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572E51" w14:textId="51FD8CFE" w:rsidR="001C0648" w:rsidRPr="00114B05" w:rsidRDefault="59C76BD8" w:rsidP="59C76BD8">
      <w:pPr>
        <w:pStyle w:val="paragraph"/>
        <w:spacing w:before="0" w:beforeAutospacing="0" w:after="0" w:afterAutospacing="0"/>
        <w:textAlignment w:val="baseline"/>
        <w:rPr>
          <w:rStyle w:val="Intensieveverwijzing"/>
        </w:rPr>
      </w:pPr>
      <w:proofErr w:type="spellStart"/>
      <w:r w:rsidRPr="00114B05">
        <w:rPr>
          <w:rStyle w:val="Intensieveverwijzing"/>
        </w:rPr>
        <w:t>Bestuursverslag</w:t>
      </w:r>
      <w:proofErr w:type="spellEnd"/>
      <w:r w:rsidRPr="00114B05">
        <w:rPr>
          <w:rStyle w:val="Intensieveverwijzing"/>
        </w:rPr>
        <w:t xml:space="preserve"> 202</w:t>
      </w:r>
      <w:r w:rsidR="00026356" w:rsidRPr="00114B05">
        <w:rPr>
          <w:rStyle w:val="Intensieveverwijzing"/>
        </w:rPr>
        <w:t>4</w:t>
      </w:r>
    </w:p>
    <w:p w14:paraId="0098C45A" w14:textId="77777777" w:rsidR="00FF3608" w:rsidRPr="00114B05" w:rsidRDefault="00FF3608" w:rsidP="59C76BD8">
      <w:pPr>
        <w:pStyle w:val="paragraph"/>
        <w:spacing w:before="0" w:beforeAutospacing="0" w:after="0" w:afterAutospacing="0"/>
        <w:textAlignment w:val="baseline"/>
        <w:rPr>
          <w:rStyle w:val="normaltextrun"/>
          <w:rFonts w:ascii="Arial" w:hAnsi="Arial" w:cs="Arial"/>
          <w:b/>
          <w:bCs/>
        </w:rPr>
      </w:pPr>
    </w:p>
    <w:p w14:paraId="7FB16BE3" w14:textId="77777777" w:rsidR="00FF3608" w:rsidRPr="00114B05" w:rsidRDefault="00FF3608" w:rsidP="59C76BD8">
      <w:pPr>
        <w:pStyle w:val="paragraph"/>
        <w:spacing w:before="0" w:beforeAutospacing="0" w:after="0" w:afterAutospacing="0"/>
        <w:textAlignment w:val="baseline"/>
        <w:rPr>
          <w:rStyle w:val="normaltextrun"/>
          <w:rFonts w:ascii="Arial" w:hAnsi="Arial" w:cs="Arial"/>
          <w:b/>
          <w:bCs/>
        </w:rPr>
      </w:pPr>
    </w:p>
    <w:p w14:paraId="5484D056" w14:textId="13B4AA6E" w:rsidR="00FF3608" w:rsidRPr="004B6BC9" w:rsidRDefault="59C76BD8" w:rsidP="59C76BD8">
      <w:pPr>
        <w:pStyle w:val="paragraph"/>
        <w:spacing w:before="0" w:beforeAutospacing="0" w:after="0" w:afterAutospacing="0"/>
        <w:textAlignment w:val="baseline"/>
        <w:rPr>
          <w:rFonts w:asciiTheme="minorHAnsi" w:hAnsiTheme="minorHAnsi" w:cstheme="minorBidi"/>
        </w:rPr>
      </w:pPr>
      <w:r w:rsidRPr="00114B05">
        <w:rPr>
          <w:rStyle w:val="normaltextrun"/>
          <w:rFonts w:asciiTheme="minorHAnsi" w:hAnsiTheme="minorHAnsi" w:cstheme="minorBidi"/>
        </w:rPr>
        <w:t xml:space="preserve">IJsselstein, </w:t>
      </w:r>
      <w:r w:rsidR="00B1703E" w:rsidRPr="00114B05">
        <w:rPr>
          <w:rStyle w:val="normaltextrun"/>
          <w:rFonts w:asciiTheme="minorHAnsi" w:hAnsiTheme="minorHAnsi" w:cstheme="minorBidi"/>
        </w:rPr>
        <w:t>februari</w:t>
      </w:r>
      <w:r w:rsidRPr="00114B05">
        <w:rPr>
          <w:rStyle w:val="normaltextrun"/>
          <w:rFonts w:asciiTheme="minorHAnsi" w:hAnsiTheme="minorHAnsi" w:cstheme="minorBidi"/>
        </w:rPr>
        <w:t xml:space="preserve"> 202</w:t>
      </w:r>
      <w:r w:rsidR="00026356" w:rsidRPr="00114B05">
        <w:rPr>
          <w:rStyle w:val="normaltextrun"/>
          <w:rFonts w:asciiTheme="minorHAnsi" w:hAnsiTheme="minorHAnsi" w:cstheme="minorBidi"/>
        </w:rPr>
        <w:t>5</w:t>
      </w:r>
    </w:p>
    <w:p w14:paraId="063955C7" w14:textId="77777777" w:rsidR="001C0648" w:rsidRPr="004B6BC9" w:rsidRDefault="001C0648" w:rsidP="001C0648">
      <w:pPr>
        <w:pStyle w:val="paragraph"/>
        <w:spacing w:before="0" w:beforeAutospacing="0" w:after="0" w:afterAutospacing="0"/>
        <w:textAlignment w:val="baseline"/>
        <w:rPr>
          <w:rFonts w:asciiTheme="minorHAnsi" w:hAnsiTheme="minorHAnsi" w:cstheme="minorHAnsi"/>
          <w:sz w:val="12"/>
          <w:szCs w:val="12"/>
        </w:rPr>
      </w:pPr>
      <w:r w:rsidRPr="004B6BC9">
        <w:rPr>
          <w:rStyle w:val="eop"/>
          <w:rFonts w:asciiTheme="minorHAnsi" w:hAnsiTheme="minorHAnsi" w:cstheme="minorHAnsi"/>
        </w:rPr>
        <w:t> </w:t>
      </w:r>
    </w:p>
    <w:p w14:paraId="609C614C" w14:textId="77777777" w:rsidR="001C0648" w:rsidRPr="004B6BC9" w:rsidRDefault="001C0648" w:rsidP="00FF3608">
      <w:pPr>
        <w:pStyle w:val="paragraph"/>
        <w:spacing w:before="0" w:beforeAutospacing="0" w:after="0" w:afterAutospacing="0"/>
        <w:textAlignment w:val="baseline"/>
        <w:rPr>
          <w:rStyle w:val="normaltextrun"/>
          <w:rFonts w:asciiTheme="minorHAnsi" w:hAnsiTheme="minorHAnsi" w:cstheme="minorHAnsi"/>
          <w:i/>
          <w:iCs/>
          <w:color w:val="000000"/>
        </w:rPr>
      </w:pPr>
    </w:p>
    <w:p w14:paraId="6A4D8EAD" w14:textId="77777777" w:rsidR="00FF3608" w:rsidRPr="0083538F" w:rsidRDefault="00FF3608" w:rsidP="00FF3608">
      <w:pPr>
        <w:pStyle w:val="paragraph"/>
        <w:spacing w:before="0" w:beforeAutospacing="0" w:after="0" w:afterAutospacing="0"/>
        <w:textAlignment w:val="baseline"/>
        <w:rPr>
          <w:rFonts w:asciiTheme="minorHAnsi" w:hAnsiTheme="minorHAnsi" w:cstheme="minorHAnsi"/>
          <w:color w:val="000000"/>
          <w:sz w:val="12"/>
          <w:szCs w:val="12"/>
        </w:rPr>
      </w:pPr>
      <w:r w:rsidRPr="0083538F">
        <w:rPr>
          <w:rStyle w:val="normaltextrun"/>
          <w:rFonts w:asciiTheme="minorHAnsi" w:hAnsiTheme="minorHAnsi" w:cstheme="minorHAnsi"/>
          <w:i/>
          <w:iCs/>
          <w:color w:val="000000"/>
        </w:rPr>
        <w:t>Doel</w:t>
      </w:r>
    </w:p>
    <w:p w14:paraId="3C677C88" w14:textId="0919FE74" w:rsidR="001C0648" w:rsidRPr="0083538F"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83538F">
        <w:rPr>
          <w:rStyle w:val="normaltextrun"/>
          <w:rFonts w:asciiTheme="minorHAnsi" w:hAnsiTheme="minorHAnsi" w:cstheme="minorBidi"/>
          <w:color w:val="000000" w:themeColor="text1"/>
        </w:rPr>
        <w:t>De stichting zal een kapitaal in stand houden teneinde met de opbrengsten daarvan uitkeringen te doen aan personen en instellingen die daarvoor in aanmerking komen. Het in stand te houden kapitaal dient gelijk te zijn aan het totale nominale bedrag dat de stichting heeft ontvangen van de stichting CAI-IJsselstein. De stichting zal het kapitaal kunnen beleggen onder voorwaarde dat deze belegging met beperkt risico is. Jaarlijks dient een zodanig bedrag aan het kapitaal toe te worden gevoegd dat de waarde van het kapitaal constant blijft.  </w:t>
      </w:r>
    </w:p>
    <w:p w14:paraId="69ED59DF" w14:textId="77777777" w:rsidR="00FF0BA8" w:rsidRPr="0083538F" w:rsidRDefault="00FF0BA8" w:rsidP="59C76BD8">
      <w:pPr>
        <w:pStyle w:val="paragraph"/>
        <w:spacing w:before="0" w:beforeAutospacing="0" w:after="0" w:afterAutospacing="0"/>
        <w:textAlignment w:val="baseline"/>
        <w:rPr>
          <w:rStyle w:val="normaltextrun"/>
          <w:rFonts w:asciiTheme="minorHAnsi" w:hAnsiTheme="minorHAnsi" w:cstheme="minorBidi"/>
          <w:color w:val="000000"/>
        </w:rPr>
      </w:pPr>
    </w:p>
    <w:p w14:paraId="0F06EB3D" w14:textId="38532738" w:rsidR="00C1759E" w:rsidRPr="0083538F" w:rsidRDefault="59C76BD8" w:rsidP="0083538F">
      <w:pPr>
        <w:pStyle w:val="paragraph"/>
        <w:spacing w:before="0" w:beforeAutospacing="0" w:after="0" w:afterAutospacing="0"/>
        <w:textAlignment w:val="baseline"/>
        <w:rPr>
          <w:rStyle w:val="normaltextrun"/>
          <w:rFonts w:asciiTheme="minorHAnsi" w:hAnsiTheme="minorHAnsi" w:cstheme="minorBidi"/>
          <w:color w:val="000000"/>
          <w:sz w:val="12"/>
          <w:szCs w:val="12"/>
        </w:rPr>
      </w:pPr>
      <w:r w:rsidRPr="0083538F">
        <w:rPr>
          <w:rStyle w:val="normaltextrun"/>
          <w:rFonts w:asciiTheme="minorHAnsi" w:hAnsiTheme="minorHAnsi" w:cstheme="minorBidi"/>
          <w:color w:val="000000" w:themeColor="text1"/>
        </w:rPr>
        <w:t>Indien de beleggingsresultaten negatief zouden zijn, waardoor de jaarlijkse toevoeging geheel of gedeeltelijk onmogelijk blijkt of zelfs het in stand te houden kapitaal afneemt, zal de stichting zich inspannen om in de daaropvolgende jaren aan het kapitaal toe te voegen een zodanig bedrag dat het oorspronkelijke kapitaal wordt hersteld dan wel aan het kapitaal toe te voegen het deel dat in enig voorafgaand jaar bij gebrek aan opbrengsten niet aan het kapitaal kon worden toegevoegd.  </w:t>
      </w:r>
    </w:p>
    <w:p w14:paraId="092CD458" w14:textId="77777777" w:rsidR="00FF0BA8" w:rsidRPr="0083538F" w:rsidRDefault="00FF0BA8" w:rsidP="59C76BD8">
      <w:pPr>
        <w:pStyle w:val="paragraph"/>
        <w:spacing w:before="0" w:beforeAutospacing="0" w:after="0" w:afterAutospacing="0"/>
        <w:textAlignment w:val="baseline"/>
        <w:rPr>
          <w:rStyle w:val="normaltextrun"/>
          <w:rFonts w:asciiTheme="minorHAnsi" w:hAnsiTheme="minorHAnsi" w:cstheme="minorBidi"/>
          <w:color w:val="000000"/>
        </w:rPr>
      </w:pPr>
    </w:p>
    <w:p w14:paraId="3CA00E98" w14:textId="17DAF53C" w:rsidR="001C0648" w:rsidRPr="0083538F" w:rsidRDefault="001C0648" w:rsidP="001C0648">
      <w:pPr>
        <w:pStyle w:val="paragraph"/>
        <w:spacing w:before="0" w:beforeAutospacing="0" w:after="0" w:afterAutospacing="0"/>
        <w:textAlignment w:val="baseline"/>
        <w:rPr>
          <w:rFonts w:asciiTheme="minorHAnsi" w:hAnsiTheme="minorHAnsi" w:cstheme="minorHAnsi"/>
          <w:color w:val="000000"/>
          <w:sz w:val="12"/>
          <w:szCs w:val="12"/>
        </w:rPr>
      </w:pPr>
    </w:p>
    <w:p w14:paraId="635CB136" w14:textId="77777777" w:rsidR="001C0648" w:rsidRPr="0083538F" w:rsidRDefault="001C0648" w:rsidP="00FF3608">
      <w:pPr>
        <w:pStyle w:val="paragraph"/>
        <w:spacing w:before="0" w:beforeAutospacing="0" w:after="0" w:afterAutospacing="0"/>
        <w:textAlignment w:val="baseline"/>
        <w:rPr>
          <w:rFonts w:asciiTheme="minorHAnsi" w:hAnsiTheme="minorHAnsi" w:cstheme="minorHAnsi"/>
          <w:color w:val="000000"/>
          <w:sz w:val="12"/>
          <w:szCs w:val="12"/>
        </w:rPr>
      </w:pPr>
      <w:r w:rsidRPr="0083538F">
        <w:rPr>
          <w:rStyle w:val="normaltextrun"/>
          <w:rFonts w:asciiTheme="minorHAnsi" w:hAnsiTheme="minorHAnsi" w:cstheme="minorHAnsi"/>
          <w:i/>
          <w:iCs/>
          <w:color w:val="000000"/>
        </w:rPr>
        <w:t>Organisatie</w:t>
      </w:r>
      <w:r w:rsidRPr="0083538F">
        <w:rPr>
          <w:rStyle w:val="eop"/>
          <w:rFonts w:asciiTheme="minorHAnsi" w:hAnsiTheme="minorHAnsi" w:cstheme="minorHAnsi"/>
          <w:color w:val="000000"/>
        </w:rPr>
        <w:t> </w:t>
      </w:r>
    </w:p>
    <w:p w14:paraId="76075635" w14:textId="77777777" w:rsidR="001C0648" w:rsidRPr="0083538F" w:rsidRDefault="59C76BD8" w:rsidP="59C76BD8">
      <w:pPr>
        <w:pStyle w:val="paragraph"/>
        <w:spacing w:before="0" w:beforeAutospacing="0" w:after="0" w:afterAutospacing="0"/>
        <w:textAlignment w:val="baseline"/>
        <w:rPr>
          <w:rFonts w:asciiTheme="minorHAnsi" w:hAnsiTheme="minorHAnsi" w:cstheme="minorBidi"/>
          <w:sz w:val="12"/>
          <w:szCs w:val="12"/>
        </w:rPr>
      </w:pPr>
      <w:r w:rsidRPr="0083538F">
        <w:rPr>
          <w:rStyle w:val="normaltextrun"/>
          <w:rFonts w:asciiTheme="minorHAnsi" w:hAnsiTheme="minorHAnsi" w:cstheme="minorBidi"/>
        </w:rPr>
        <w:t>Het bestuur is belast met het besturen van de stichting. Het bestuur beslist onder meer jaarlijks over de bestemming van de opbrengsten van het kapitaal.  </w:t>
      </w:r>
    </w:p>
    <w:p w14:paraId="1283172F" w14:textId="77777777" w:rsidR="001C0648" w:rsidRPr="0083538F"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83538F">
        <w:rPr>
          <w:rStyle w:val="normaltextrun"/>
          <w:rFonts w:asciiTheme="minorHAnsi" w:hAnsiTheme="minorHAnsi" w:cstheme="minorBidi"/>
          <w:color w:val="000000" w:themeColor="text1"/>
        </w:rPr>
        <w:t>Het bestuur is niet bevoegd te besluiten tot het aangaan van overeenkomsten tot verkrijging, vervreemding en bezwaring van registergoederen, tenzij het besluit wordt genomen met algemene stemmen van alle in functie zijnde bestuurders.  </w:t>
      </w:r>
    </w:p>
    <w:p w14:paraId="4A1D1727" w14:textId="77777777" w:rsidR="001C0648" w:rsidRPr="0083538F"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83538F">
        <w:rPr>
          <w:rStyle w:val="normaltextrun"/>
          <w:rFonts w:asciiTheme="minorHAnsi" w:hAnsiTheme="minorHAnsi" w:cstheme="minorBidi"/>
          <w:color w:val="000000" w:themeColor="text1"/>
        </w:rPr>
        <w:t>Het bestuur is niet bevoegd te besluiten tot het aangaan van overeenkomsten, waarbij de stichting zich als borg of hoofdelijk medeschuldenaar verbindt, zich voor een derde sterk maakt of zich tot zekerheidstelling voor een schuld van een ander verbindt, tenzij het besluit wordt genomen met algemene stemmen van alle in functie zijnde bestuurders.  </w:t>
      </w:r>
    </w:p>
    <w:p w14:paraId="590E0C08" w14:textId="77777777" w:rsidR="001C0648" w:rsidRPr="0083538F"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83538F">
        <w:rPr>
          <w:rStyle w:val="normaltextrun"/>
          <w:rFonts w:asciiTheme="minorHAnsi" w:hAnsiTheme="minorHAnsi" w:cstheme="minorBidi"/>
          <w:color w:val="000000" w:themeColor="text1"/>
        </w:rPr>
        <w:t>Erfstellingen mogen slechts onder het voorrecht van boedelbeschrijving worden aanvaard. </w:t>
      </w:r>
    </w:p>
    <w:p w14:paraId="0AF07915" w14:textId="3D96BE49" w:rsidR="001C0648" w:rsidRPr="0083538F" w:rsidRDefault="001C0648" w:rsidP="001C0648">
      <w:pPr>
        <w:pStyle w:val="paragraph"/>
        <w:spacing w:before="0" w:beforeAutospacing="0" w:after="0" w:afterAutospacing="0"/>
        <w:textAlignment w:val="baseline"/>
        <w:rPr>
          <w:rFonts w:asciiTheme="minorHAnsi" w:hAnsiTheme="minorHAnsi" w:cstheme="minorHAnsi"/>
          <w:color w:val="000000"/>
          <w:sz w:val="12"/>
          <w:szCs w:val="12"/>
        </w:rPr>
      </w:pPr>
    </w:p>
    <w:p w14:paraId="4661DCDE" w14:textId="472F4AC4" w:rsidR="001C0648" w:rsidRPr="0083538F"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83538F">
        <w:rPr>
          <w:rStyle w:val="normaltextrun"/>
          <w:rFonts w:asciiTheme="minorHAnsi" w:hAnsiTheme="minorHAnsi" w:cstheme="minorBidi"/>
          <w:color w:val="000000" w:themeColor="text1"/>
        </w:rPr>
        <w:t>Sinds het ontstaan van de stichting worden de noodzakelijke administratieve handelingen altijd door twee bestuursleden uitgevoerd. In principe worden betalingen verricht door de penningmeester in combinatie met de </w:t>
      </w:r>
      <w:proofErr w:type="spellStart"/>
      <w:r w:rsidRPr="0083538F">
        <w:rPr>
          <w:rStyle w:val="spellingerror"/>
          <w:rFonts w:asciiTheme="minorHAnsi" w:hAnsiTheme="minorHAnsi" w:cstheme="minorBidi"/>
          <w:color w:val="000000" w:themeColor="text1"/>
        </w:rPr>
        <w:t>vice</w:t>
      </w:r>
      <w:proofErr w:type="spellEnd"/>
      <w:r w:rsidRPr="0083538F">
        <w:rPr>
          <w:rStyle w:val="normaltextrun"/>
          <w:rFonts w:asciiTheme="minorHAnsi" w:hAnsiTheme="minorHAnsi" w:cstheme="minorBidi"/>
          <w:color w:val="000000" w:themeColor="text1"/>
        </w:rPr>
        <w:t>-penningmeester en bij ziekte kan een van de rollen worden ingevuld door de secretaris of de voorzitter. </w:t>
      </w:r>
    </w:p>
    <w:p w14:paraId="3362FA01" w14:textId="77777777" w:rsidR="001C0648" w:rsidRPr="0083538F" w:rsidRDefault="001C0648" w:rsidP="001C0648">
      <w:pPr>
        <w:pStyle w:val="paragraph"/>
        <w:spacing w:before="0" w:beforeAutospacing="0" w:after="0" w:afterAutospacing="0"/>
        <w:textAlignment w:val="baseline"/>
        <w:rPr>
          <w:rFonts w:asciiTheme="minorHAnsi" w:hAnsiTheme="minorHAnsi" w:cstheme="minorHAnsi"/>
          <w:color w:val="000000"/>
          <w:sz w:val="12"/>
          <w:szCs w:val="12"/>
        </w:rPr>
      </w:pPr>
      <w:r w:rsidRPr="0083538F">
        <w:rPr>
          <w:rStyle w:val="eop"/>
          <w:rFonts w:asciiTheme="minorHAnsi" w:hAnsiTheme="minorHAnsi" w:cstheme="minorHAnsi"/>
          <w:color w:val="000000"/>
        </w:rPr>
        <w:t> </w:t>
      </w:r>
    </w:p>
    <w:p w14:paraId="771DCB88" w14:textId="77777777" w:rsidR="001C0648" w:rsidRPr="0083538F"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83538F">
        <w:rPr>
          <w:rStyle w:val="normaltextrun"/>
          <w:rFonts w:asciiTheme="minorHAnsi" w:hAnsiTheme="minorHAnsi" w:cstheme="minorBidi"/>
          <w:color w:val="000000" w:themeColor="text1"/>
        </w:rPr>
        <w:t>De samenstelling van de jaarrekening en de controle van de jaarrekening wordt gedaan door Van Ree Accountants uit Nieuwegein. </w:t>
      </w:r>
    </w:p>
    <w:p w14:paraId="4D161212" w14:textId="77777777" w:rsidR="001C0648" w:rsidRPr="0083538F" w:rsidRDefault="001C0648" w:rsidP="001C0648">
      <w:pPr>
        <w:pStyle w:val="paragraph"/>
        <w:spacing w:before="0" w:beforeAutospacing="0" w:after="0" w:afterAutospacing="0"/>
        <w:textAlignment w:val="baseline"/>
        <w:rPr>
          <w:rFonts w:asciiTheme="minorHAnsi" w:hAnsiTheme="minorHAnsi" w:cstheme="minorHAnsi"/>
          <w:color w:val="000000"/>
          <w:sz w:val="12"/>
          <w:szCs w:val="12"/>
        </w:rPr>
      </w:pPr>
      <w:r w:rsidRPr="0083538F">
        <w:rPr>
          <w:rStyle w:val="eop"/>
          <w:rFonts w:asciiTheme="minorHAnsi" w:hAnsiTheme="minorHAnsi" w:cstheme="minorHAnsi"/>
          <w:color w:val="000000"/>
        </w:rPr>
        <w:t> </w:t>
      </w:r>
    </w:p>
    <w:p w14:paraId="62C02B82" w14:textId="3FACFD0B" w:rsidR="001C0648" w:rsidRPr="0083538F"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83538F">
        <w:rPr>
          <w:rStyle w:val="normaltextrun"/>
          <w:rFonts w:asciiTheme="minorHAnsi" w:hAnsiTheme="minorHAnsi" w:cstheme="minorBidi"/>
          <w:color w:val="000000" w:themeColor="text1"/>
        </w:rPr>
        <w:t>De stichting kent naast een bestuur ook een Raad van Advies (RvA). Deze RvA adviseert het bestuur over de binnengekomen en in behandeling genomen donatieaanvragen. </w:t>
      </w:r>
    </w:p>
    <w:p w14:paraId="756CCCAC" w14:textId="0BC4DA0A" w:rsidR="001C0648" w:rsidRPr="0083538F"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83538F">
        <w:rPr>
          <w:rStyle w:val="normaltextrun"/>
          <w:rFonts w:asciiTheme="minorHAnsi" w:hAnsiTheme="minorHAnsi" w:cstheme="minorBidi"/>
          <w:color w:val="000000" w:themeColor="text1"/>
        </w:rPr>
        <w:t xml:space="preserve">Aan de hand van de door de RvA uitgebrachte adviezen neemt het bestuur de uiteindelijke beslissing over het al of niet toekennen van een donatie. Zowel de RvA als het bestuur </w:t>
      </w:r>
      <w:r w:rsidRPr="0083538F">
        <w:rPr>
          <w:rStyle w:val="normaltextrun"/>
          <w:rFonts w:asciiTheme="minorHAnsi" w:hAnsiTheme="minorHAnsi" w:cstheme="minorBidi"/>
          <w:color w:val="000000" w:themeColor="text1"/>
        </w:rPr>
        <w:lastRenderedPageBreak/>
        <w:t>toetsen de aanvragen aan de door het bestuur opgestelde criteria die hun oorsprong vinden in de statuten van de stichting. </w:t>
      </w:r>
    </w:p>
    <w:p w14:paraId="72EB68C8" w14:textId="48D5D62F" w:rsidR="001C0648" w:rsidRPr="004B6BC9"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83538F">
        <w:rPr>
          <w:rStyle w:val="normaltextrun"/>
          <w:rFonts w:asciiTheme="minorHAnsi" w:hAnsiTheme="minorHAnsi" w:cstheme="minorBidi"/>
          <w:color w:val="000000" w:themeColor="text1"/>
        </w:rPr>
        <w:t>Eén of meerdere malen per jaar vindt er een gezamenlijke bijeenkomst van bestuur en RvA plaats.</w:t>
      </w:r>
      <w:r w:rsidRPr="004B6BC9">
        <w:rPr>
          <w:rStyle w:val="normaltextrun"/>
          <w:rFonts w:asciiTheme="minorHAnsi" w:hAnsiTheme="minorHAnsi" w:cstheme="minorBidi"/>
          <w:color w:val="000000" w:themeColor="text1"/>
        </w:rPr>
        <w:t> </w:t>
      </w:r>
    </w:p>
    <w:p w14:paraId="4C1FBC4A" w14:textId="79D3A9F1" w:rsidR="001C0648" w:rsidRPr="004B6BC9"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4B6BC9">
        <w:rPr>
          <w:rStyle w:val="scx121549553"/>
          <w:rFonts w:asciiTheme="minorHAnsi" w:hAnsiTheme="minorHAnsi" w:cstheme="minorBidi"/>
          <w:color w:val="000000" w:themeColor="text1"/>
        </w:rPr>
        <w:t> </w:t>
      </w:r>
      <w:r w:rsidR="001C0648" w:rsidRPr="004B6BC9">
        <w:br/>
      </w:r>
      <w:r w:rsidRPr="004B6BC9">
        <w:rPr>
          <w:rStyle w:val="normaltextrun"/>
          <w:rFonts w:asciiTheme="minorHAnsi" w:hAnsiTheme="minorHAnsi" w:cstheme="minorBidi"/>
          <w:color w:val="000000" w:themeColor="text1"/>
        </w:rPr>
        <w:t>In 202</w:t>
      </w:r>
      <w:r w:rsidR="00026356">
        <w:rPr>
          <w:rStyle w:val="normaltextrun"/>
          <w:rFonts w:asciiTheme="minorHAnsi" w:hAnsiTheme="minorHAnsi" w:cstheme="minorBidi"/>
          <w:color w:val="000000" w:themeColor="text1"/>
        </w:rPr>
        <w:t>4</w:t>
      </w:r>
      <w:r w:rsidRPr="004B6BC9">
        <w:rPr>
          <w:rStyle w:val="normaltextrun"/>
          <w:rFonts w:asciiTheme="minorHAnsi" w:hAnsiTheme="minorHAnsi" w:cstheme="minorBidi"/>
          <w:color w:val="000000" w:themeColor="text1"/>
        </w:rPr>
        <w:t xml:space="preserve"> bestond de raad uit </w:t>
      </w:r>
      <w:r w:rsidR="004C66BF">
        <w:rPr>
          <w:rStyle w:val="normaltextrun"/>
          <w:rFonts w:asciiTheme="minorHAnsi" w:hAnsiTheme="minorHAnsi" w:cstheme="minorBidi"/>
          <w:color w:val="000000" w:themeColor="text1"/>
        </w:rPr>
        <w:t>de volgende</w:t>
      </w:r>
      <w:r w:rsidRPr="004B6BC9">
        <w:rPr>
          <w:rStyle w:val="normaltextrun"/>
          <w:rFonts w:asciiTheme="minorHAnsi" w:hAnsiTheme="minorHAnsi" w:cstheme="minorBidi"/>
          <w:color w:val="000000" w:themeColor="text1"/>
        </w:rPr>
        <w:t xml:space="preserve"> leden: </w:t>
      </w:r>
    </w:p>
    <w:p w14:paraId="7A299775" w14:textId="43AEB2CF" w:rsidR="001C0648" w:rsidRPr="00114B05" w:rsidRDefault="59C76BD8" w:rsidP="004C66BF">
      <w:pPr>
        <w:pStyle w:val="paragraph"/>
        <w:numPr>
          <w:ilvl w:val="0"/>
          <w:numId w:val="2"/>
        </w:numPr>
        <w:spacing w:before="0" w:beforeAutospacing="0" w:after="0" w:afterAutospacing="0"/>
        <w:ind w:left="0" w:firstLine="0"/>
        <w:textAlignment w:val="baseline"/>
        <w:rPr>
          <w:rFonts w:asciiTheme="minorHAnsi" w:hAnsiTheme="minorHAnsi" w:cstheme="minorBidi"/>
          <w:color w:val="000000"/>
        </w:rPr>
      </w:pPr>
      <w:r w:rsidRPr="00114B05">
        <w:rPr>
          <w:rStyle w:val="normaltextrun"/>
          <w:rFonts w:asciiTheme="minorHAnsi" w:hAnsiTheme="minorHAnsi" w:cstheme="minorBidi"/>
          <w:color w:val="000000" w:themeColor="text1"/>
        </w:rPr>
        <w:t xml:space="preserve">De heer R. Bloemheuvel </w:t>
      </w:r>
      <w:r w:rsidR="00DF57F1" w:rsidRPr="00114B05">
        <w:rPr>
          <w:rStyle w:val="normaltextrun"/>
          <w:rFonts w:asciiTheme="minorHAnsi" w:hAnsiTheme="minorHAnsi" w:cstheme="minorBidi"/>
          <w:color w:val="000000" w:themeColor="text1"/>
        </w:rPr>
        <w:tab/>
        <w:t>V</w:t>
      </w:r>
      <w:r w:rsidRPr="00114B05">
        <w:rPr>
          <w:rStyle w:val="normaltextrun"/>
          <w:rFonts w:asciiTheme="minorHAnsi" w:hAnsiTheme="minorHAnsi" w:cstheme="minorBidi"/>
          <w:color w:val="000000" w:themeColor="text1"/>
        </w:rPr>
        <w:t>oorzitter</w:t>
      </w:r>
      <w:r w:rsidR="00026356" w:rsidRPr="00114B05">
        <w:rPr>
          <w:rStyle w:val="normaltextrun"/>
          <w:rFonts w:asciiTheme="minorHAnsi" w:hAnsiTheme="minorHAnsi" w:cstheme="minorBidi"/>
          <w:color w:val="000000" w:themeColor="text1"/>
        </w:rPr>
        <w:t xml:space="preserve"> – tot </w:t>
      </w:r>
      <w:r w:rsidR="00B2655A" w:rsidRPr="00114B05">
        <w:rPr>
          <w:rStyle w:val="normaltextrun"/>
          <w:rFonts w:asciiTheme="minorHAnsi" w:hAnsiTheme="minorHAnsi" w:cstheme="minorBidi"/>
          <w:color w:val="000000" w:themeColor="text1"/>
        </w:rPr>
        <w:t>1 oktober 2024</w:t>
      </w:r>
    </w:p>
    <w:p w14:paraId="1BA8444A" w14:textId="07A125D2" w:rsidR="001C0648" w:rsidRPr="00114B05" w:rsidRDefault="59C76BD8" w:rsidP="59C76BD8">
      <w:pPr>
        <w:pStyle w:val="paragraph"/>
        <w:numPr>
          <w:ilvl w:val="0"/>
          <w:numId w:val="2"/>
        </w:numPr>
        <w:spacing w:before="0" w:beforeAutospacing="0" w:after="0" w:afterAutospacing="0"/>
        <w:ind w:left="0" w:firstLine="0"/>
        <w:textAlignment w:val="baseline"/>
        <w:rPr>
          <w:rStyle w:val="normaltextrun"/>
          <w:rFonts w:asciiTheme="minorHAnsi" w:hAnsiTheme="minorHAnsi" w:cstheme="minorBidi"/>
          <w:color w:val="000000"/>
        </w:rPr>
      </w:pPr>
      <w:r w:rsidRPr="00114B05">
        <w:rPr>
          <w:rStyle w:val="normaltextrun"/>
          <w:rFonts w:asciiTheme="minorHAnsi" w:hAnsiTheme="minorHAnsi" w:cstheme="minorBidi"/>
          <w:color w:val="000000" w:themeColor="text1"/>
        </w:rPr>
        <w:t>Mevr. S. van Dijk </w:t>
      </w:r>
      <w:r w:rsidR="00026356" w:rsidRPr="00114B05">
        <w:rPr>
          <w:rStyle w:val="normaltextrun"/>
          <w:rFonts w:asciiTheme="minorHAnsi" w:hAnsiTheme="minorHAnsi" w:cstheme="minorBidi"/>
          <w:color w:val="000000" w:themeColor="text1"/>
        </w:rPr>
        <w:tab/>
      </w:r>
      <w:r w:rsidR="00026356" w:rsidRPr="00114B05">
        <w:rPr>
          <w:rStyle w:val="normaltextrun"/>
          <w:rFonts w:asciiTheme="minorHAnsi" w:hAnsiTheme="minorHAnsi" w:cstheme="minorBidi"/>
          <w:color w:val="000000" w:themeColor="text1"/>
        </w:rPr>
        <w:tab/>
      </w:r>
      <w:r w:rsidR="00026356" w:rsidRPr="00114B05">
        <w:rPr>
          <w:rStyle w:val="normaltextrun"/>
          <w:rFonts w:asciiTheme="minorHAnsi" w:hAnsiTheme="minorHAnsi" w:cstheme="minorBidi"/>
          <w:color w:val="000000" w:themeColor="text1"/>
          <w:highlight w:val="yellow"/>
        </w:rPr>
        <w:t xml:space="preserve">Vanaf </w:t>
      </w:r>
      <w:r w:rsidR="000836A4" w:rsidRPr="00114B05">
        <w:rPr>
          <w:rStyle w:val="normaltextrun"/>
          <w:rFonts w:asciiTheme="minorHAnsi" w:hAnsiTheme="minorHAnsi" w:cstheme="minorBidi"/>
          <w:color w:val="000000" w:themeColor="text1"/>
          <w:highlight w:val="yellow"/>
        </w:rPr>
        <w:t>1 sept</w:t>
      </w:r>
      <w:r w:rsidR="00114B05" w:rsidRPr="00114B05">
        <w:rPr>
          <w:rStyle w:val="normaltextrun"/>
          <w:rFonts w:asciiTheme="minorHAnsi" w:hAnsiTheme="minorHAnsi" w:cstheme="minorBidi"/>
          <w:color w:val="000000" w:themeColor="text1"/>
          <w:highlight w:val="yellow"/>
        </w:rPr>
        <w:t xml:space="preserve"> </w:t>
      </w:r>
      <w:r w:rsidR="00026356" w:rsidRPr="00114B05">
        <w:rPr>
          <w:rStyle w:val="normaltextrun"/>
          <w:rFonts w:asciiTheme="minorHAnsi" w:hAnsiTheme="minorHAnsi" w:cstheme="minorBidi"/>
          <w:color w:val="000000" w:themeColor="text1"/>
          <w:highlight w:val="yellow"/>
        </w:rPr>
        <w:t>in de rol van voorzitter</w:t>
      </w:r>
    </w:p>
    <w:p w14:paraId="302F41FC" w14:textId="251D0D30" w:rsidR="00B1703E" w:rsidRPr="00B1703E" w:rsidRDefault="00B1703E" w:rsidP="59C76BD8">
      <w:pPr>
        <w:pStyle w:val="paragraph"/>
        <w:numPr>
          <w:ilvl w:val="0"/>
          <w:numId w:val="2"/>
        </w:numPr>
        <w:spacing w:before="0" w:beforeAutospacing="0" w:after="0" w:afterAutospacing="0"/>
        <w:ind w:left="0" w:firstLine="0"/>
        <w:textAlignment w:val="baseline"/>
        <w:rPr>
          <w:rStyle w:val="normaltextrun"/>
          <w:rFonts w:asciiTheme="minorHAnsi" w:hAnsiTheme="minorHAnsi" w:cstheme="minorBidi"/>
          <w:color w:val="000000"/>
        </w:rPr>
      </w:pPr>
      <w:r>
        <w:rPr>
          <w:rStyle w:val="normaltextrun"/>
          <w:rFonts w:asciiTheme="minorHAnsi" w:hAnsiTheme="minorHAnsi" w:cstheme="minorBidi"/>
          <w:color w:val="000000" w:themeColor="text1"/>
        </w:rPr>
        <w:t>De heer M. van Schalkwijk</w:t>
      </w:r>
      <w:r w:rsidR="004C66BF">
        <w:rPr>
          <w:rStyle w:val="normaltextrun"/>
          <w:rFonts w:asciiTheme="minorHAnsi" w:hAnsiTheme="minorHAnsi" w:cstheme="minorBidi"/>
          <w:color w:val="000000" w:themeColor="text1"/>
        </w:rPr>
        <w:tab/>
      </w:r>
    </w:p>
    <w:p w14:paraId="01073BE8" w14:textId="668FAE9F" w:rsidR="00B1703E" w:rsidRPr="004C66BF" w:rsidRDefault="00B1703E" w:rsidP="59C76BD8">
      <w:pPr>
        <w:pStyle w:val="paragraph"/>
        <w:numPr>
          <w:ilvl w:val="0"/>
          <w:numId w:val="2"/>
        </w:numPr>
        <w:spacing w:before="0" w:beforeAutospacing="0" w:after="0" w:afterAutospacing="0"/>
        <w:ind w:left="0" w:firstLine="0"/>
        <w:textAlignment w:val="baseline"/>
        <w:rPr>
          <w:rStyle w:val="normaltextrun"/>
          <w:rFonts w:asciiTheme="minorHAnsi" w:hAnsiTheme="minorHAnsi" w:cstheme="minorBidi"/>
          <w:color w:val="000000"/>
        </w:rPr>
      </w:pPr>
      <w:r>
        <w:rPr>
          <w:rStyle w:val="normaltextrun"/>
          <w:rFonts w:asciiTheme="minorHAnsi" w:hAnsiTheme="minorHAnsi" w:cstheme="minorBidi"/>
          <w:color w:val="000000" w:themeColor="text1"/>
        </w:rPr>
        <w:t>De heer R. Strijker</w:t>
      </w:r>
      <w:r w:rsidR="004C66BF">
        <w:rPr>
          <w:rStyle w:val="normaltextrun"/>
          <w:rFonts w:asciiTheme="minorHAnsi" w:hAnsiTheme="minorHAnsi" w:cstheme="minorBidi"/>
          <w:color w:val="000000" w:themeColor="text1"/>
        </w:rPr>
        <w:tab/>
      </w:r>
      <w:r w:rsidR="004C66BF">
        <w:rPr>
          <w:rStyle w:val="normaltextrun"/>
          <w:rFonts w:asciiTheme="minorHAnsi" w:hAnsiTheme="minorHAnsi" w:cstheme="minorBidi"/>
          <w:color w:val="000000" w:themeColor="text1"/>
        </w:rPr>
        <w:tab/>
      </w:r>
    </w:p>
    <w:p w14:paraId="09B1FE64" w14:textId="3DCB20CB" w:rsidR="00026356" w:rsidRPr="00026356" w:rsidRDefault="004C66BF" w:rsidP="59C76BD8">
      <w:pPr>
        <w:pStyle w:val="paragraph"/>
        <w:numPr>
          <w:ilvl w:val="0"/>
          <w:numId w:val="2"/>
        </w:numPr>
        <w:spacing w:before="0" w:beforeAutospacing="0" w:after="0" w:afterAutospacing="0"/>
        <w:ind w:left="0" w:firstLine="0"/>
        <w:textAlignment w:val="baseline"/>
        <w:rPr>
          <w:rStyle w:val="normaltextrun"/>
          <w:rFonts w:asciiTheme="minorHAnsi" w:hAnsiTheme="minorHAnsi" w:cstheme="minorBidi"/>
          <w:color w:val="000000"/>
        </w:rPr>
      </w:pPr>
      <w:r>
        <w:rPr>
          <w:rStyle w:val="normaltextrun"/>
          <w:rFonts w:asciiTheme="minorHAnsi" w:hAnsiTheme="minorHAnsi" w:cstheme="minorBidi"/>
          <w:color w:val="000000" w:themeColor="text1"/>
        </w:rPr>
        <w:t xml:space="preserve">Mevr. A. </w:t>
      </w:r>
      <w:proofErr w:type="spellStart"/>
      <w:r>
        <w:rPr>
          <w:rStyle w:val="normaltextrun"/>
          <w:rFonts w:asciiTheme="minorHAnsi" w:hAnsiTheme="minorHAnsi" w:cstheme="minorBidi"/>
          <w:color w:val="000000" w:themeColor="text1"/>
        </w:rPr>
        <w:t>Reber</w:t>
      </w:r>
      <w:proofErr w:type="spellEnd"/>
      <w:r w:rsidR="000836A4">
        <w:rPr>
          <w:rStyle w:val="normaltextrun"/>
          <w:rFonts w:asciiTheme="minorHAnsi" w:hAnsiTheme="minorHAnsi" w:cstheme="minorBidi"/>
          <w:color w:val="000000" w:themeColor="text1"/>
        </w:rPr>
        <w:t xml:space="preserve"> </w:t>
      </w:r>
    </w:p>
    <w:p w14:paraId="1DE74FCE" w14:textId="5192454B" w:rsidR="004C66BF" w:rsidRPr="004B6BC9" w:rsidRDefault="00026356" w:rsidP="59C76BD8">
      <w:pPr>
        <w:pStyle w:val="paragraph"/>
        <w:numPr>
          <w:ilvl w:val="0"/>
          <w:numId w:val="2"/>
        </w:numPr>
        <w:spacing w:before="0" w:beforeAutospacing="0" w:after="0" w:afterAutospacing="0"/>
        <w:ind w:left="0" w:firstLine="0"/>
        <w:textAlignment w:val="baseline"/>
        <w:rPr>
          <w:rStyle w:val="normaltextrun"/>
          <w:rFonts w:asciiTheme="minorHAnsi" w:hAnsiTheme="minorHAnsi" w:cstheme="minorBidi"/>
          <w:color w:val="000000"/>
        </w:rPr>
      </w:pPr>
      <w:r w:rsidRPr="00114B05">
        <w:rPr>
          <w:rStyle w:val="normaltextrun"/>
          <w:rFonts w:asciiTheme="minorHAnsi" w:hAnsiTheme="minorHAnsi" w:cstheme="minorBidi"/>
          <w:color w:val="000000" w:themeColor="text1"/>
        </w:rPr>
        <w:t>Mevr. M. Janssen</w:t>
      </w:r>
      <w:r w:rsidRPr="00114B05">
        <w:rPr>
          <w:rStyle w:val="normaltextrun"/>
          <w:rFonts w:asciiTheme="minorHAnsi" w:hAnsiTheme="minorHAnsi" w:cstheme="minorBidi"/>
          <w:color w:val="000000" w:themeColor="text1"/>
        </w:rPr>
        <w:tab/>
      </w:r>
      <w:r w:rsidRPr="00114B05">
        <w:rPr>
          <w:rStyle w:val="normaltextrun"/>
          <w:rFonts w:asciiTheme="minorHAnsi" w:hAnsiTheme="minorHAnsi" w:cstheme="minorBidi"/>
          <w:color w:val="000000" w:themeColor="text1"/>
        </w:rPr>
        <w:tab/>
        <w:t xml:space="preserve">Vanaf </w:t>
      </w:r>
      <w:r w:rsidR="00B2655A" w:rsidRPr="00114B05">
        <w:rPr>
          <w:rStyle w:val="normaltextrun"/>
          <w:rFonts w:asciiTheme="minorHAnsi" w:hAnsiTheme="minorHAnsi" w:cstheme="minorBidi"/>
          <w:color w:val="000000" w:themeColor="text1"/>
        </w:rPr>
        <w:t>1 mei 2024</w:t>
      </w:r>
      <w:r w:rsidR="004C66BF">
        <w:rPr>
          <w:rStyle w:val="normaltextrun"/>
          <w:rFonts w:asciiTheme="minorHAnsi" w:hAnsiTheme="minorHAnsi" w:cstheme="minorBidi"/>
          <w:color w:val="000000" w:themeColor="text1"/>
        </w:rPr>
        <w:tab/>
      </w:r>
      <w:r w:rsidR="004C66BF">
        <w:rPr>
          <w:rStyle w:val="normaltextrun"/>
          <w:rFonts w:asciiTheme="minorHAnsi" w:hAnsiTheme="minorHAnsi" w:cstheme="minorBidi"/>
          <w:color w:val="000000" w:themeColor="text1"/>
        </w:rPr>
        <w:tab/>
      </w:r>
    </w:p>
    <w:p w14:paraId="4DC01E17" w14:textId="77777777" w:rsidR="00DF57F1" w:rsidRPr="004B6BC9" w:rsidRDefault="00DF57F1" w:rsidP="00DF57F1">
      <w:pPr>
        <w:pStyle w:val="paragraph"/>
        <w:spacing w:before="0" w:beforeAutospacing="0" w:after="0" w:afterAutospacing="0"/>
        <w:textAlignment w:val="baseline"/>
        <w:rPr>
          <w:rStyle w:val="normaltextrun"/>
          <w:rFonts w:asciiTheme="minorHAnsi" w:hAnsiTheme="minorHAnsi" w:cstheme="minorBidi"/>
          <w:color w:val="000000" w:themeColor="text1"/>
        </w:rPr>
      </w:pPr>
    </w:p>
    <w:p w14:paraId="207BEBDF" w14:textId="278ACC48" w:rsidR="00DF57F1" w:rsidRPr="004B6BC9" w:rsidRDefault="00DF57F1" w:rsidP="00DF57F1">
      <w:pPr>
        <w:pStyle w:val="paragraph"/>
        <w:spacing w:before="0" w:beforeAutospacing="0" w:after="0" w:afterAutospacing="0"/>
        <w:textAlignment w:val="baseline"/>
        <w:rPr>
          <w:rStyle w:val="normaltextrun"/>
          <w:rFonts w:asciiTheme="minorHAnsi" w:hAnsiTheme="minorHAnsi" w:cstheme="minorBidi"/>
          <w:color w:val="000000" w:themeColor="text1"/>
        </w:rPr>
      </w:pPr>
      <w:r w:rsidRPr="004B6BC9">
        <w:rPr>
          <w:rStyle w:val="normaltextrun"/>
          <w:rFonts w:asciiTheme="minorHAnsi" w:hAnsiTheme="minorHAnsi" w:cstheme="minorBidi"/>
          <w:color w:val="000000" w:themeColor="text1"/>
        </w:rPr>
        <w:t>Het bestuur bestond in 202</w:t>
      </w:r>
      <w:r w:rsidR="00026356">
        <w:rPr>
          <w:rStyle w:val="normaltextrun"/>
          <w:rFonts w:asciiTheme="minorHAnsi" w:hAnsiTheme="minorHAnsi" w:cstheme="minorBidi"/>
          <w:color w:val="000000" w:themeColor="text1"/>
        </w:rPr>
        <w:t>4</w:t>
      </w:r>
      <w:r w:rsidRPr="004B6BC9">
        <w:rPr>
          <w:rStyle w:val="normaltextrun"/>
          <w:rFonts w:asciiTheme="minorHAnsi" w:hAnsiTheme="minorHAnsi" w:cstheme="minorBidi"/>
          <w:color w:val="000000" w:themeColor="text1"/>
        </w:rPr>
        <w:t xml:space="preserve"> uit:</w:t>
      </w:r>
    </w:p>
    <w:p w14:paraId="2A32FD41" w14:textId="488E0489" w:rsidR="00DF57F1" w:rsidRPr="004B6BC9" w:rsidRDefault="00DF57F1" w:rsidP="00DF57F1">
      <w:pPr>
        <w:pStyle w:val="paragraph"/>
        <w:numPr>
          <w:ilvl w:val="0"/>
          <w:numId w:val="2"/>
        </w:numPr>
        <w:spacing w:before="0" w:beforeAutospacing="0" w:after="0" w:afterAutospacing="0"/>
        <w:ind w:left="0" w:firstLine="0"/>
        <w:textAlignment w:val="baseline"/>
        <w:rPr>
          <w:rFonts w:asciiTheme="minorHAnsi" w:hAnsiTheme="minorHAnsi" w:cstheme="minorBidi"/>
          <w:color w:val="000000"/>
        </w:rPr>
      </w:pPr>
      <w:r w:rsidRPr="004B6BC9">
        <w:rPr>
          <w:rStyle w:val="normaltextrun"/>
          <w:rFonts w:asciiTheme="minorHAnsi" w:hAnsiTheme="minorHAnsi" w:cstheme="minorBidi"/>
          <w:color w:val="000000" w:themeColor="text1"/>
        </w:rPr>
        <w:t>De heer N.A. van Dam</w:t>
      </w:r>
      <w:r w:rsidRPr="004B6BC9">
        <w:rPr>
          <w:rStyle w:val="normaltextrun"/>
          <w:rFonts w:asciiTheme="minorHAnsi" w:hAnsiTheme="minorHAnsi" w:cstheme="minorBidi"/>
          <w:color w:val="000000" w:themeColor="text1"/>
        </w:rPr>
        <w:tab/>
        <w:t>Voorzitter </w:t>
      </w:r>
    </w:p>
    <w:p w14:paraId="012A7C30" w14:textId="4A625448" w:rsidR="00DF57F1" w:rsidRPr="004B6BC9" w:rsidRDefault="00DF57F1" w:rsidP="00DF57F1">
      <w:pPr>
        <w:pStyle w:val="paragraph"/>
        <w:numPr>
          <w:ilvl w:val="0"/>
          <w:numId w:val="2"/>
        </w:numPr>
        <w:spacing w:before="0" w:beforeAutospacing="0" w:after="0" w:afterAutospacing="0"/>
        <w:ind w:left="0" w:firstLine="0"/>
        <w:textAlignment w:val="baseline"/>
        <w:rPr>
          <w:rFonts w:asciiTheme="minorHAnsi" w:hAnsiTheme="minorHAnsi" w:cstheme="minorBidi"/>
          <w:color w:val="000000"/>
        </w:rPr>
      </w:pPr>
      <w:r w:rsidRPr="004B6BC9">
        <w:rPr>
          <w:rStyle w:val="normaltextrun"/>
          <w:rFonts w:asciiTheme="minorHAnsi" w:hAnsiTheme="minorHAnsi" w:cstheme="minorBidi"/>
          <w:color w:val="000000" w:themeColor="text1"/>
        </w:rPr>
        <w:t>De heer H.C.G.M. Kusters</w:t>
      </w:r>
      <w:r w:rsidRPr="004B6BC9">
        <w:rPr>
          <w:rStyle w:val="normaltextrun"/>
          <w:rFonts w:asciiTheme="minorHAnsi" w:hAnsiTheme="minorHAnsi" w:cstheme="minorBidi"/>
          <w:color w:val="000000" w:themeColor="text1"/>
        </w:rPr>
        <w:tab/>
        <w:t>Penningmeester</w:t>
      </w:r>
    </w:p>
    <w:p w14:paraId="55EADB2F" w14:textId="53CAB29E" w:rsidR="00DF57F1" w:rsidRPr="004B6BC9" w:rsidRDefault="00DF57F1" w:rsidP="00DF57F1">
      <w:pPr>
        <w:pStyle w:val="paragraph"/>
        <w:numPr>
          <w:ilvl w:val="0"/>
          <w:numId w:val="2"/>
        </w:numPr>
        <w:spacing w:before="0" w:beforeAutospacing="0" w:after="0" w:afterAutospacing="0"/>
        <w:ind w:left="0" w:firstLine="0"/>
        <w:textAlignment w:val="baseline"/>
        <w:rPr>
          <w:rFonts w:asciiTheme="minorHAnsi" w:hAnsiTheme="minorHAnsi" w:cstheme="minorBidi"/>
          <w:color w:val="000000"/>
        </w:rPr>
      </w:pPr>
      <w:r w:rsidRPr="004B6BC9">
        <w:rPr>
          <w:rStyle w:val="normaltextrun"/>
          <w:rFonts w:asciiTheme="minorHAnsi" w:hAnsiTheme="minorHAnsi" w:cstheme="minorBidi"/>
          <w:color w:val="000000" w:themeColor="text1"/>
        </w:rPr>
        <w:t>De heer M.A.J. Versteeg</w:t>
      </w:r>
      <w:r w:rsidRPr="004B6BC9">
        <w:rPr>
          <w:rStyle w:val="normaltextrun"/>
          <w:rFonts w:asciiTheme="minorHAnsi" w:hAnsiTheme="minorHAnsi" w:cstheme="minorBidi"/>
          <w:color w:val="000000" w:themeColor="text1"/>
        </w:rPr>
        <w:tab/>
        <w:t>Secretaris/</w:t>
      </w:r>
      <w:proofErr w:type="spellStart"/>
      <w:r w:rsidRPr="004B6BC9">
        <w:rPr>
          <w:rStyle w:val="normaltextrun"/>
          <w:rFonts w:asciiTheme="minorHAnsi" w:hAnsiTheme="minorHAnsi" w:cstheme="minorBidi"/>
          <w:color w:val="000000" w:themeColor="text1"/>
        </w:rPr>
        <w:t>Vice-voorzitter</w:t>
      </w:r>
      <w:proofErr w:type="spellEnd"/>
    </w:p>
    <w:p w14:paraId="2DE77830" w14:textId="1770D72D" w:rsidR="00DF57F1" w:rsidRPr="004B6BC9" w:rsidRDefault="00DF57F1" w:rsidP="00DF57F1">
      <w:pPr>
        <w:pStyle w:val="paragraph"/>
        <w:numPr>
          <w:ilvl w:val="0"/>
          <w:numId w:val="2"/>
        </w:numPr>
        <w:spacing w:before="0" w:beforeAutospacing="0" w:after="0" w:afterAutospacing="0"/>
        <w:ind w:left="0" w:firstLine="0"/>
        <w:textAlignment w:val="baseline"/>
        <w:rPr>
          <w:rStyle w:val="normaltextrun"/>
          <w:rFonts w:asciiTheme="minorHAnsi" w:hAnsiTheme="minorHAnsi" w:cstheme="minorBidi"/>
          <w:color w:val="000000"/>
        </w:rPr>
      </w:pPr>
      <w:r w:rsidRPr="004B6BC9">
        <w:rPr>
          <w:rStyle w:val="normaltextrun"/>
          <w:rFonts w:asciiTheme="minorHAnsi" w:hAnsiTheme="minorHAnsi" w:cstheme="minorBidi"/>
          <w:color w:val="000000" w:themeColor="text1"/>
        </w:rPr>
        <w:t xml:space="preserve">De heer R. </w:t>
      </w:r>
      <w:proofErr w:type="spellStart"/>
      <w:r w:rsidRPr="004B6BC9">
        <w:rPr>
          <w:rStyle w:val="normaltextrun"/>
          <w:rFonts w:asciiTheme="minorHAnsi" w:hAnsiTheme="minorHAnsi" w:cstheme="minorBidi"/>
          <w:color w:val="000000" w:themeColor="text1"/>
        </w:rPr>
        <w:t>Drolsbach</w:t>
      </w:r>
      <w:proofErr w:type="spellEnd"/>
      <w:r w:rsidRPr="004B6BC9">
        <w:rPr>
          <w:rStyle w:val="normaltextrun"/>
          <w:rFonts w:asciiTheme="minorHAnsi" w:hAnsiTheme="minorHAnsi" w:cstheme="minorBidi"/>
          <w:color w:val="000000" w:themeColor="text1"/>
        </w:rPr>
        <w:tab/>
      </w:r>
      <w:r w:rsidRPr="004B6BC9">
        <w:rPr>
          <w:rStyle w:val="normaltextrun"/>
          <w:rFonts w:asciiTheme="minorHAnsi" w:hAnsiTheme="minorHAnsi" w:cstheme="minorBidi"/>
          <w:color w:val="000000" w:themeColor="text1"/>
        </w:rPr>
        <w:tab/>
      </w:r>
      <w:proofErr w:type="spellStart"/>
      <w:r w:rsidRPr="004B6BC9">
        <w:rPr>
          <w:rStyle w:val="normaltextrun"/>
          <w:rFonts w:asciiTheme="minorHAnsi" w:hAnsiTheme="minorHAnsi" w:cstheme="minorBidi"/>
          <w:color w:val="000000" w:themeColor="text1"/>
        </w:rPr>
        <w:t>Vice</w:t>
      </w:r>
      <w:proofErr w:type="spellEnd"/>
      <w:r w:rsidRPr="004B6BC9">
        <w:rPr>
          <w:rStyle w:val="normaltextrun"/>
          <w:rFonts w:asciiTheme="minorHAnsi" w:hAnsiTheme="minorHAnsi" w:cstheme="minorBidi"/>
          <w:color w:val="000000" w:themeColor="text1"/>
        </w:rPr>
        <w:t>-penningmeester</w:t>
      </w:r>
    </w:p>
    <w:p w14:paraId="73F74514" w14:textId="2F87AE1D" w:rsidR="00DF57F1" w:rsidRPr="00F0072E" w:rsidRDefault="00DF57F1" w:rsidP="00DF57F1">
      <w:pPr>
        <w:pStyle w:val="paragraph"/>
        <w:numPr>
          <w:ilvl w:val="0"/>
          <w:numId w:val="2"/>
        </w:numPr>
        <w:spacing w:before="0" w:beforeAutospacing="0" w:after="0" w:afterAutospacing="0"/>
        <w:ind w:left="0" w:firstLine="0"/>
        <w:textAlignment w:val="baseline"/>
        <w:rPr>
          <w:rStyle w:val="normaltextrun"/>
          <w:rFonts w:asciiTheme="minorHAnsi" w:hAnsiTheme="minorHAnsi" w:cstheme="minorBidi"/>
          <w:color w:val="000000"/>
        </w:rPr>
      </w:pPr>
      <w:r w:rsidRPr="004B6BC9">
        <w:rPr>
          <w:rStyle w:val="normaltextrun"/>
          <w:rFonts w:asciiTheme="minorHAnsi" w:hAnsiTheme="minorHAnsi" w:cstheme="minorBidi"/>
          <w:color w:val="000000" w:themeColor="text1"/>
        </w:rPr>
        <w:t>De heer C.J.W. Meijer</w:t>
      </w:r>
      <w:r w:rsidRPr="004B6BC9">
        <w:rPr>
          <w:rStyle w:val="normaltextrun"/>
          <w:rFonts w:asciiTheme="minorHAnsi" w:hAnsiTheme="minorHAnsi" w:cstheme="minorBidi"/>
          <w:color w:val="000000" w:themeColor="text1"/>
        </w:rPr>
        <w:tab/>
      </w:r>
      <w:proofErr w:type="spellStart"/>
      <w:r w:rsidRPr="004B6BC9">
        <w:rPr>
          <w:rStyle w:val="normaltextrun"/>
          <w:rFonts w:asciiTheme="minorHAnsi" w:hAnsiTheme="minorHAnsi" w:cstheme="minorBidi"/>
          <w:color w:val="000000" w:themeColor="text1"/>
        </w:rPr>
        <w:t>Vice-secretaris</w:t>
      </w:r>
      <w:proofErr w:type="spellEnd"/>
    </w:p>
    <w:p w14:paraId="059A5F66" w14:textId="77777777" w:rsidR="00F0072E" w:rsidRDefault="00F0072E" w:rsidP="00F0072E">
      <w:pPr>
        <w:pStyle w:val="paragraph"/>
        <w:spacing w:before="0" w:beforeAutospacing="0" w:after="0" w:afterAutospacing="0"/>
        <w:textAlignment w:val="baseline"/>
        <w:rPr>
          <w:rStyle w:val="normaltextrun"/>
          <w:rFonts w:asciiTheme="minorHAnsi" w:hAnsiTheme="minorHAnsi" w:cstheme="minorBidi"/>
          <w:color w:val="000000" w:themeColor="text1"/>
        </w:rPr>
      </w:pPr>
    </w:p>
    <w:p w14:paraId="58B2911B" w14:textId="512B7729" w:rsidR="00F0072E" w:rsidRPr="004B6BC9" w:rsidRDefault="00F0072E" w:rsidP="00F0072E">
      <w:pPr>
        <w:pStyle w:val="paragraph"/>
        <w:spacing w:before="0" w:beforeAutospacing="0" w:after="0" w:afterAutospacing="0"/>
        <w:textAlignment w:val="baseline"/>
        <w:rPr>
          <w:rStyle w:val="normaltextrun"/>
          <w:rFonts w:asciiTheme="minorHAnsi" w:hAnsiTheme="minorHAnsi" w:cstheme="minorBidi"/>
          <w:color w:val="000000"/>
        </w:rPr>
      </w:pPr>
      <w:r>
        <w:rPr>
          <w:rStyle w:val="normaltextrun"/>
          <w:rFonts w:asciiTheme="minorHAnsi" w:hAnsiTheme="minorHAnsi" w:cstheme="minorBidi"/>
          <w:color w:val="000000" w:themeColor="text1"/>
        </w:rPr>
        <w:t>De bestuursleden van het fonds en de leden van de Raad van Advies ontvangen voor hun werkzaamheden voor het IJsselsteinfonds een vrijwilligersvergoeding die past binnen de kaders die de Belastingdienst daarvoor afgeeft.</w:t>
      </w:r>
    </w:p>
    <w:p w14:paraId="2B54B809" w14:textId="6C24F6E1" w:rsidR="00787057" w:rsidRPr="004B6BC9" w:rsidRDefault="00787057" w:rsidP="00787057">
      <w:pPr>
        <w:pStyle w:val="paragraph"/>
        <w:spacing w:before="0" w:beforeAutospacing="0" w:after="0" w:afterAutospacing="0"/>
        <w:textAlignment w:val="baseline"/>
        <w:rPr>
          <w:rStyle w:val="eop"/>
          <w:rFonts w:asciiTheme="minorHAnsi" w:hAnsiTheme="minorHAnsi" w:cstheme="minorHAnsi"/>
          <w:color w:val="000000"/>
        </w:rPr>
      </w:pPr>
    </w:p>
    <w:p w14:paraId="2BEEF459" w14:textId="19638ED6" w:rsidR="001C0648" w:rsidRPr="004B6BC9" w:rsidRDefault="001C0648" w:rsidP="00FF3608">
      <w:pPr>
        <w:pStyle w:val="paragraph"/>
        <w:spacing w:before="0" w:beforeAutospacing="0" w:after="0" w:afterAutospacing="0"/>
        <w:textAlignment w:val="baseline"/>
        <w:rPr>
          <w:rStyle w:val="Intensievebenadrukking"/>
          <w:b/>
          <w:bCs/>
          <w:i w:val="0"/>
          <w:iCs w:val="0"/>
        </w:rPr>
      </w:pPr>
      <w:r w:rsidRPr="004B6BC9">
        <w:rPr>
          <w:rStyle w:val="Intensievebenadrukking"/>
          <w:b/>
          <w:bCs/>
          <w:i w:val="0"/>
          <w:iCs w:val="0"/>
        </w:rPr>
        <w:t>Financiën </w:t>
      </w:r>
    </w:p>
    <w:p w14:paraId="0920CD48" w14:textId="77777777" w:rsidR="001C0648" w:rsidRPr="004B6BC9" w:rsidRDefault="001C0648" w:rsidP="001C0648">
      <w:pPr>
        <w:pStyle w:val="paragraph"/>
        <w:spacing w:before="0" w:beforeAutospacing="0" w:after="0" w:afterAutospacing="0"/>
        <w:textAlignment w:val="baseline"/>
        <w:rPr>
          <w:rFonts w:asciiTheme="minorHAnsi" w:hAnsiTheme="minorHAnsi" w:cstheme="minorHAnsi"/>
          <w:color w:val="000000"/>
          <w:sz w:val="12"/>
          <w:szCs w:val="12"/>
        </w:rPr>
      </w:pPr>
      <w:r w:rsidRPr="004B6BC9">
        <w:rPr>
          <w:rStyle w:val="eop"/>
          <w:rFonts w:asciiTheme="minorHAnsi" w:hAnsiTheme="minorHAnsi" w:cstheme="minorHAnsi"/>
          <w:color w:val="000000"/>
        </w:rPr>
        <w:t> </w:t>
      </w:r>
    </w:p>
    <w:p w14:paraId="4A6FF98E" w14:textId="4F6F1602" w:rsidR="001C0648" w:rsidRPr="0083538F"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83538F">
        <w:rPr>
          <w:rStyle w:val="normaltextrun"/>
          <w:rFonts w:asciiTheme="minorHAnsi" w:hAnsiTheme="minorHAnsi" w:cstheme="minorBidi"/>
          <w:i/>
          <w:iCs/>
          <w:color w:val="000000" w:themeColor="text1"/>
        </w:rPr>
        <w:t>Reserve IJF grote projecten</w:t>
      </w:r>
      <w:r w:rsidRPr="0083538F">
        <w:rPr>
          <w:rStyle w:val="eop"/>
          <w:rFonts w:asciiTheme="minorHAnsi" w:hAnsiTheme="minorHAnsi" w:cstheme="minorBidi"/>
          <w:color w:val="000000" w:themeColor="text1"/>
        </w:rPr>
        <w:t> </w:t>
      </w:r>
    </w:p>
    <w:p w14:paraId="44C5917B" w14:textId="3856B453" w:rsidR="001C0648" w:rsidRPr="0083538F"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83538F">
        <w:rPr>
          <w:rStyle w:val="normaltextrun"/>
          <w:rFonts w:asciiTheme="minorHAnsi" w:hAnsiTheme="minorHAnsi" w:cstheme="minorBidi"/>
          <w:color w:val="000000" w:themeColor="text1"/>
        </w:rPr>
        <w:t xml:space="preserve">Bij de overdracht van haar gelden aan de stichting </w:t>
      </w:r>
      <w:proofErr w:type="spellStart"/>
      <w:r w:rsidRPr="0083538F">
        <w:rPr>
          <w:rStyle w:val="normaltextrun"/>
          <w:rFonts w:asciiTheme="minorHAnsi" w:hAnsiTheme="minorHAnsi" w:cstheme="minorBidi"/>
          <w:color w:val="000000" w:themeColor="text1"/>
        </w:rPr>
        <w:t>IJsselsteinFonds</w:t>
      </w:r>
      <w:proofErr w:type="spellEnd"/>
      <w:r w:rsidRPr="0083538F">
        <w:rPr>
          <w:rStyle w:val="normaltextrun"/>
          <w:rFonts w:asciiTheme="minorHAnsi" w:hAnsiTheme="minorHAnsi" w:cstheme="minorBidi"/>
          <w:color w:val="000000" w:themeColor="text1"/>
        </w:rPr>
        <w:t xml:space="preserve"> heeft de stichting CAI IJsselstein met de stichting </w:t>
      </w:r>
      <w:proofErr w:type="spellStart"/>
      <w:r w:rsidRPr="0083538F">
        <w:rPr>
          <w:rStyle w:val="normaltextrun"/>
          <w:rFonts w:asciiTheme="minorHAnsi" w:hAnsiTheme="minorHAnsi" w:cstheme="minorBidi"/>
          <w:color w:val="000000" w:themeColor="text1"/>
        </w:rPr>
        <w:t>IJsselsteinFonds</w:t>
      </w:r>
      <w:proofErr w:type="spellEnd"/>
      <w:r w:rsidRPr="0083538F">
        <w:rPr>
          <w:rStyle w:val="normaltextrun"/>
          <w:rFonts w:asciiTheme="minorHAnsi" w:hAnsiTheme="minorHAnsi" w:cstheme="minorBidi"/>
          <w:color w:val="000000" w:themeColor="text1"/>
        </w:rPr>
        <w:t xml:space="preserve"> voor een bedrag van € 1.100.000 bijzondere afspraken gemaakt, namelijk;  </w:t>
      </w:r>
    </w:p>
    <w:p w14:paraId="6A6AEDCE" w14:textId="77777777" w:rsidR="001C0648" w:rsidRPr="0083538F" w:rsidRDefault="001C0648" w:rsidP="001C0648">
      <w:pPr>
        <w:pStyle w:val="paragraph"/>
        <w:spacing w:before="0" w:beforeAutospacing="0" w:after="0" w:afterAutospacing="0"/>
        <w:textAlignment w:val="baseline"/>
        <w:rPr>
          <w:rFonts w:asciiTheme="minorHAnsi" w:hAnsiTheme="minorHAnsi" w:cstheme="minorHAnsi"/>
          <w:color w:val="000000"/>
          <w:sz w:val="12"/>
          <w:szCs w:val="12"/>
        </w:rPr>
      </w:pPr>
      <w:r w:rsidRPr="0083538F">
        <w:rPr>
          <w:rStyle w:val="eop"/>
          <w:rFonts w:asciiTheme="minorHAnsi" w:hAnsiTheme="minorHAnsi" w:cstheme="minorHAnsi"/>
          <w:color w:val="000000"/>
        </w:rPr>
        <w:t> </w:t>
      </w:r>
    </w:p>
    <w:p w14:paraId="2331D4AD" w14:textId="4E18880C" w:rsidR="001C0648" w:rsidRPr="0083538F" w:rsidRDefault="59C76BD8" w:rsidP="59C76BD8">
      <w:pPr>
        <w:pStyle w:val="paragraph"/>
        <w:numPr>
          <w:ilvl w:val="0"/>
          <w:numId w:val="3"/>
        </w:numPr>
        <w:spacing w:before="0" w:beforeAutospacing="0" w:after="0" w:afterAutospacing="0"/>
        <w:ind w:left="0" w:firstLine="0"/>
        <w:textAlignment w:val="baseline"/>
        <w:rPr>
          <w:rFonts w:asciiTheme="minorHAnsi" w:hAnsiTheme="minorHAnsi" w:cstheme="minorBidi"/>
          <w:color w:val="000000"/>
        </w:rPr>
      </w:pPr>
      <w:r w:rsidRPr="0083538F">
        <w:rPr>
          <w:rStyle w:val="normaltextrun"/>
          <w:rFonts w:asciiTheme="minorHAnsi" w:hAnsiTheme="minorHAnsi" w:cstheme="minorBidi"/>
          <w:color w:val="000000" w:themeColor="text1"/>
        </w:rPr>
        <w:t xml:space="preserve">Een bedrag groot € 100.000 kan door de stichting </w:t>
      </w:r>
      <w:proofErr w:type="spellStart"/>
      <w:r w:rsidRPr="0083538F">
        <w:rPr>
          <w:rStyle w:val="normaltextrun"/>
          <w:rFonts w:asciiTheme="minorHAnsi" w:hAnsiTheme="minorHAnsi" w:cstheme="minorBidi"/>
          <w:color w:val="000000" w:themeColor="text1"/>
        </w:rPr>
        <w:t>IJsselsteinFonds</w:t>
      </w:r>
      <w:proofErr w:type="spellEnd"/>
      <w:r w:rsidRPr="0083538F">
        <w:rPr>
          <w:rStyle w:val="normaltextrun"/>
          <w:rFonts w:asciiTheme="minorHAnsi" w:hAnsiTheme="minorHAnsi" w:cstheme="minorBidi"/>
          <w:color w:val="000000" w:themeColor="text1"/>
        </w:rPr>
        <w:t xml:space="preserve"> in het kader van de viering van het 700-jarig bestaan van IJsselstein beschikbaar worden gesteld aan uit de bevolking voortkomende aanvragen voor allerlei projecten in dat kader.  </w:t>
      </w:r>
    </w:p>
    <w:p w14:paraId="49B8A659" w14:textId="77777777" w:rsidR="001C0648" w:rsidRPr="0083538F" w:rsidRDefault="001C0648" w:rsidP="001C0648">
      <w:pPr>
        <w:pStyle w:val="paragraph"/>
        <w:spacing w:before="0" w:beforeAutospacing="0" w:after="0" w:afterAutospacing="0"/>
        <w:textAlignment w:val="baseline"/>
        <w:rPr>
          <w:rFonts w:asciiTheme="minorHAnsi" w:hAnsiTheme="minorHAnsi" w:cstheme="minorHAnsi"/>
          <w:color w:val="000000"/>
          <w:sz w:val="12"/>
          <w:szCs w:val="12"/>
        </w:rPr>
      </w:pPr>
      <w:r w:rsidRPr="0083538F">
        <w:rPr>
          <w:rStyle w:val="eop"/>
          <w:rFonts w:asciiTheme="minorHAnsi" w:hAnsiTheme="minorHAnsi" w:cstheme="minorHAnsi"/>
          <w:color w:val="000000"/>
        </w:rPr>
        <w:t> </w:t>
      </w:r>
    </w:p>
    <w:p w14:paraId="4BD27255" w14:textId="4128DAD9" w:rsidR="001C0648" w:rsidRPr="0083538F" w:rsidRDefault="59C76BD8" w:rsidP="59C76BD8">
      <w:pPr>
        <w:pStyle w:val="paragraph"/>
        <w:numPr>
          <w:ilvl w:val="0"/>
          <w:numId w:val="4"/>
        </w:numPr>
        <w:spacing w:before="0" w:beforeAutospacing="0" w:after="0" w:afterAutospacing="0"/>
        <w:ind w:left="0" w:firstLine="0"/>
        <w:textAlignment w:val="baseline"/>
        <w:rPr>
          <w:rFonts w:asciiTheme="minorHAnsi" w:hAnsiTheme="minorHAnsi" w:cstheme="minorBidi"/>
          <w:color w:val="000000"/>
        </w:rPr>
      </w:pPr>
      <w:r w:rsidRPr="0083538F">
        <w:rPr>
          <w:rStyle w:val="normaltextrun"/>
          <w:rFonts w:asciiTheme="minorHAnsi" w:hAnsiTheme="minorHAnsi" w:cstheme="minorBidi"/>
          <w:color w:val="000000" w:themeColor="text1"/>
        </w:rPr>
        <w:t xml:space="preserve">Een bedrag groot € 1.000.000 kan door de stichting </w:t>
      </w:r>
      <w:proofErr w:type="spellStart"/>
      <w:r w:rsidRPr="0083538F">
        <w:rPr>
          <w:rStyle w:val="normaltextrun"/>
          <w:rFonts w:asciiTheme="minorHAnsi" w:hAnsiTheme="minorHAnsi" w:cstheme="minorBidi"/>
          <w:color w:val="000000" w:themeColor="text1"/>
        </w:rPr>
        <w:t>IJsselsteinFonds</w:t>
      </w:r>
      <w:proofErr w:type="spellEnd"/>
      <w:r w:rsidRPr="0083538F">
        <w:rPr>
          <w:rStyle w:val="normaltextrun"/>
          <w:rFonts w:asciiTheme="minorHAnsi" w:hAnsiTheme="minorHAnsi" w:cstheme="minorBidi"/>
          <w:color w:val="000000" w:themeColor="text1"/>
        </w:rPr>
        <w:t xml:space="preserve"> na instemming van de oud-leden van het laatste voormalige bestuur van de stichting CAI IJsselstein worden besteed aan één of meerdere grootschalige projecten die de gehele </w:t>
      </w:r>
      <w:proofErr w:type="spellStart"/>
      <w:r w:rsidRPr="0083538F">
        <w:rPr>
          <w:rStyle w:val="spellingerror"/>
          <w:rFonts w:asciiTheme="minorHAnsi" w:hAnsiTheme="minorHAnsi" w:cstheme="minorBidi"/>
          <w:color w:val="000000" w:themeColor="text1"/>
        </w:rPr>
        <w:t>IJsselsteinse</w:t>
      </w:r>
      <w:proofErr w:type="spellEnd"/>
      <w:r w:rsidRPr="0083538F">
        <w:rPr>
          <w:rStyle w:val="apple-converted-space"/>
          <w:rFonts w:asciiTheme="minorHAnsi" w:hAnsiTheme="minorHAnsi" w:cstheme="minorBidi"/>
          <w:color w:val="000000" w:themeColor="text1"/>
        </w:rPr>
        <w:t> bevolking ten goede komen. </w:t>
      </w:r>
    </w:p>
    <w:p w14:paraId="63790416" w14:textId="77777777" w:rsidR="001C0648" w:rsidRPr="0083538F" w:rsidRDefault="001C0648" w:rsidP="001C0648">
      <w:pPr>
        <w:pStyle w:val="paragraph"/>
        <w:spacing w:before="0" w:beforeAutospacing="0" w:after="0" w:afterAutospacing="0"/>
        <w:ind w:left="720"/>
        <w:textAlignment w:val="baseline"/>
        <w:rPr>
          <w:rFonts w:asciiTheme="minorHAnsi" w:hAnsiTheme="minorHAnsi" w:cstheme="minorHAnsi"/>
          <w:sz w:val="12"/>
          <w:szCs w:val="12"/>
        </w:rPr>
      </w:pPr>
      <w:r w:rsidRPr="0083538F">
        <w:rPr>
          <w:rStyle w:val="eop"/>
          <w:rFonts w:asciiTheme="minorHAnsi" w:hAnsiTheme="minorHAnsi" w:cstheme="minorHAnsi"/>
          <w:sz w:val="22"/>
          <w:szCs w:val="22"/>
        </w:rPr>
        <w:t> </w:t>
      </w:r>
    </w:p>
    <w:p w14:paraId="442795F9" w14:textId="424BFC9B" w:rsidR="001C0648" w:rsidRPr="0083538F"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83538F">
        <w:rPr>
          <w:rStyle w:val="normaltextrun"/>
          <w:rFonts w:asciiTheme="minorHAnsi" w:hAnsiTheme="minorHAnsi" w:cstheme="minorBidi"/>
          <w:color w:val="000000" w:themeColor="text1"/>
        </w:rPr>
        <w:t xml:space="preserve">Het onder 1. genoemde bedrag is volledig besteed. </w:t>
      </w:r>
      <w:r w:rsidR="001C0648" w:rsidRPr="0083538F">
        <w:br/>
      </w:r>
      <w:r w:rsidRPr="0083538F">
        <w:rPr>
          <w:rStyle w:val="normaltextrun"/>
          <w:rFonts w:asciiTheme="minorHAnsi" w:hAnsiTheme="minorHAnsi" w:cstheme="minorBidi"/>
          <w:color w:val="000000" w:themeColor="text1"/>
        </w:rPr>
        <w:t>Van het onder 2. genoemde bedrag resteert thans nog een bedrag van € 459.000,-. </w:t>
      </w:r>
    </w:p>
    <w:p w14:paraId="3DB150FE" w14:textId="77777777" w:rsidR="001C0648" w:rsidRPr="0083538F" w:rsidRDefault="001C0648" w:rsidP="001C0648">
      <w:pPr>
        <w:pStyle w:val="paragraph"/>
        <w:spacing w:before="0" w:beforeAutospacing="0" w:after="0" w:afterAutospacing="0"/>
        <w:textAlignment w:val="baseline"/>
        <w:rPr>
          <w:rFonts w:asciiTheme="minorHAnsi" w:hAnsiTheme="minorHAnsi" w:cstheme="minorHAnsi"/>
          <w:color w:val="000000"/>
          <w:sz w:val="12"/>
          <w:szCs w:val="12"/>
        </w:rPr>
      </w:pPr>
      <w:r w:rsidRPr="0083538F">
        <w:rPr>
          <w:rStyle w:val="eop"/>
          <w:rFonts w:asciiTheme="minorHAnsi" w:hAnsiTheme="minorHAnsi" w:cstheme="minorHAnsi"/>
          <w:color w:val="000000"/>
        </w:rPr>
        <w:t> </w:t>
      </w:r>
    </w:p>
    <w:p w14:paraId="567CEA74" w14:textId="77777777" w:rsidR="001C0648" w:rsidRPr="0083538F" w:rsidRDefault="001C0648" w:rsidP="00FF3608">
      <w:pPr>
        <w:pStyle w:val="paragraph"/>
        <w:spacing w:before="0" w:beforeAutospacing="0" w:after="0" w:afterAutospacing="0"/>
        <w:textAlignment w:val="baseline"/>
        <w:rPr>
          <w:rFonts w:asciiTheme="minorHAnsi" w:hAnsiTheme="minorHAnsi" w:cstheme="minorHAnsi"/>
          <w:color w:val="000000"/>
          <w:sz w:val="12"/>
          <w:szCs w:val="12"/>
        </w:rPr>
      </w:pPr>
      <w:r w:rsidRPr="0083538F">
        <w:rPr>
          <w:rStyle w:val="normaltextrun"/>
          <w:rFonts w:asciiTheme="minorHAnsi" w:hAnsiTheme="minorHAnsi" w:cstheme="minorHAnsi"/>
          <w:i/>
          <w:iCs/>
          <w:color w:val="000000"/>
        </w:rPr>
        <w:t>Jaarlijkse donatieruimte</w:t>
      </w:r>
      <w:r w:rsidRPr="0083538F">
        <w:rPr>
          <w:rStyle w:val="eop"/>
          <w:rFonts w:asciiTheme="minorHAnsi" w:hAnsiTheme="minorHAnsi" w:cstheme="minorHAnsi"/>
          <w:color w:val="000000"/>
        </w:rPr>
        <w:t> </w:t>
      </w:r>
    </w:p>
    <w:p w14:paraId="4BD4698C" w14:textId="77777777" w:rsidR="00DA6AF1" w:rsidRPr="004B6BC9" w:rsidRDefault="59C76BD8" w:rsidP="59C76BD8">
      <w:pPr>
        <w:pStyle w:val="paragraph"/>
        <w:spacing w:before="0" w:beforeAutospacing="0" w:after="0" w:afterAutospacing="0"/>
        <w:textAlignment w:val="baseline"/>
        <w:rPr>
          <w:rStyle w:val="normaltextrun"/>
          <w:rFonts w:asciiTheme="minorHAnsi" w:hAnsiTheme="minorHAnsi" w:cstheme="minorBidi"/>
          <w:color w:val="000000" w:themeColor="text1"/>
        </w:rPr>
      </w:pPr>
      <w:r w:rsidRPr="0083538F">
        <w:rPr>
          <w:rStyle w:val="normaltextrun"/>
          <w:rFonts w:asciiTheme="minorHAnsi" w:hAnsiTheme="minorHAnsi" w:cstheme="minorBidi"/>
          <w:color w:val="000000" w:themeColor="text1"/>
        </w:rPr>
        <w:t xml:space="preserve">Het IJF maakt gebruik van een gestructureerde systematiek om het jaarlijks voor donaties beschikbare bedrag vast te stellen. Een gestructureerde systematiek die recht doet aan hetgeen daarover in haar statuten is opgenomen, namelijk “om het beginkapitaal zoveel </w:t>
      </w:r>
      <w:r w:rsidRPr="0083538F">
        <w:rPr>
          <w:rStyle w:val="normaltextrun"/>
          <w:rFonts w:asciiTheme="minorHAnsi" w:hAnsiTheme="minorHAnsi" w:cstheme="minorBidi"/>
          <w:color w:val="000000" w:themeColor="text1"/>
        </w:rPr>
        <w:lastRenderedPageBreak/>
        <w:t>mogelijk in stand te houden“. Deze systematiek is bij de eerdergenoemde statutenwijziging integraal in de statuten opgenomen.</w:t>
      </w:r>
    </w:p>
    <w:p w14:paraId="27C2E37F" w14:textId="33BB02FB" w:rsidR="001C0648" w:rsidRPr="004B6BC9"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114B05">
        <w:rPr>
          <w:rStyle w:val="normaltextrun"/>
          <w:rFonts w:asciiTheme="minorHAnsi" w:hAnsiTheme="minorHAnsi" w:cstheme="minorBidi"/>
          <w:color w:val="000000" w:themeColor="text1"/>
        </w:rPr>
        <w:t>Voor het boekjaar 202</w:t>
      </w:r>
      <w:r w:rsidR="000836A4" w:rsidRPr="00114B05">
        <w:rPr>
          <w:rStyle w:val="normaltextrun"/>
          <w:rFonts w:asciiTheme="minorHAnsi" w:hAnsiTheme="minorHAnsi" w:cstheme="minorBidi"/>
          <w:color w:val="000000" w:themeColor="text1"/>
        </w:rPr>
        <w:t>4</w:t>
      </w:r>
      <w:r w:rsidRPr="00114B05">
        <w:rPr>
          <w:rStyle w:val="normaltextrun"/>
          <w:rFonts w:asciiTheme="minorHAnsi" w:hAnsiTheme="minorHAnsi" w:cstheme="minorBidi"/>
          <w:color w:val="000000" w:themeColor="text1"/>
        </w:rPr>
        <w:t> heeft het bestuur een voor donaties beschikbaar</w:t>
      </w:r>
      <w:r w:rsidR="00DA6AF1" w:rsidRPr="00114B05">
        <w:rPr>
          <w:rStyle w:val="normaltextrun"/>
          <w:rFonts w:asciiTheme="minorHAnsi" w:hAnsiTheme="minorHAnsi" w:cstheme="minorBidi"/>
          <w:color w:val="000000" w:themeColor="text1"/>
        </w:rPr>
        <w:t xml:space="preserve"> </w:t>
      </w:r>
      <w:r w:rsidRPr="00114B05">
        <w:rPr>
          <w:rStyle w:val="normaltextrun"/>
          <w:rFonts w:asciiTheme="minorHAnsi" w:hAnsiTheme="minorHAnsi" w:cstheme="minorBidi"/>
          <w:color w:val="000000" w:themeColor="text1"/>
        </w:rPr>
        <w:t>bedrag</w:t>
      </w:r>
      <w:r w:rsidR="00DA6AF1" w:rsidRPr="00114B05">
        <w:rPr>
          <w:rStyle w:val="normaltextrun"/>
          <w:rFonts w:asciiTheme="minorHAnsi" w:hAnsiTheme="minorHAnsi" w:cstheme="minorBidi"/>
          <w:color w:val="000000" w:themeColor="text1"/>
        </w:rPr>
        <w:t xml:space="preserve"> </w:t>
      </w:r>
      <w:r w:rsidRPr="00114B05">
        <w:rPr>
          <w:rStyle w:val="normaltextrun"/>
          <w:rFonts w:asciiTheme="minorHAnsi" w:hAnsiTheme="minorHAnsi" w:cstheme="minorBidi"/>
          <w:color w:val="000000" w:themeColor="text1"/>
        </w:rPr>
        <w:t>ad.</w:t>
      </w:r>
      <w:r w:rsidR="00DA6AF1" w:rsidRPr="00114B05">
        <w:rPr>
          <w:rStyle w:val="normaltextrun"/>
          <w:rFonts w:asciiTheme="minorHAnsi" w:hAnsiTheme="minorHAnsi" w:cstheme="minorBidi"/>
          <w:color w:val="000000" w:themeColor="text1"/>
        </w:rPr>
        <w:t xml:space="preserve"> </w:t>
      </w:r>
      <w:r w:rsidRPr="00114B05">
        <w:rPr>
          <w:rStyle w:val="normaltextrun"/>
          <w:rFonts w:asciiTheme="minorHAnsi" w:hAnsiTheme="minorHAnsi" w:cstheme="minorBidi"/>
          <w:color w:val="000000" w:themeColor="text1"/>
        </w:rPr>
        <w:t>€ </w:t>
      </w:r>
      <w:r w:rsidR="000836A4" w:rsidRPr="00114B05">
        <w:rPr>
          <w:rStyle w:val="normaltextrun"/>
          <w:rFonts w:asciiTheme="minorHAnsi" w:hAnsiTheme="minorHAnsi" w:cstheme="minorBidi"/>
          <w:color w:val="000000" w:themeColor="text1"/>
        </w:rPr>
        <w:t>81</w:t>
      </w:r>
      <w:r w:rsidR="00DF57F1" w:rsidRPr="00114B05">
        <w:rPr>
          <w:rStyle w:val="normaltextrun"/>
          <w:rFonts w:asciiTheme="minorHAnsi" w:hAnsiTheme="minorHAnsi" w:cstheme="minorBidi"/>
          <w:color w:val="000000" w:themeColor="text1"/>
        </w:rPr>
        <w:t>.</w:t>
      </w:r>
      <w:r w:rsidR="00517A15" w:rsidRPr="00114B05">
        <w:rPr>
          <w:rStyle w:val="normaltextrun"/>
          <w:rFonts w:asciiTheme="minorHAnsi" w:hAnsiTheme="minorHAnsi" w:cstheme="minorBidi"/>
          <w:color w:val="000000" w:themeColor="text1"/>
        </w:rPr>
        <w:t>000</w:t>
      </w:r>
      <w:r w:rsidR="00C678B5" w:rsidRPr="00114B05">
        <w:rPr>
          <w:rStyle w:val="normaltextrun"/>
          <w:rFonts w:asciiTheme="minorHAnsi" w:hAnsiTheme="minorHAnsi" w:cstheme="minorBidi"/>
          <w:color w:val="000000" w:themeColor="text1"/>
        </w:rPr>
        <w:t>,-</w:t>
      </w:r>
      <w:r w:rsidRPr="00114B05">
        <w:rPr>
          <w:rStyle w:val="normaltextrun"/>
          <w:rFonts w:asciiTheme="minorHAnsi" w:hAnsiTheme="minorHAnsi" w:cstheme="minorBidi"/>
          <w:color w:val="000000" w:themeColor="text1"/>
        </w:rPr>
        <w:t xml:space="preserve"> kunnen vaststellen.</w:t>
      </w:r>
      <w:r w:rsidRPr="004B6BC9">
        <w:rPr>
          <w:rStyle w:val="normaltextrun"/>
          <w:rFonts w:asciiTheme="minorHAnsi" w:hAnsiTheme="minorHAnsi" w:cstheme="minorBidi"/>
          <w:color w:val="000000" w:themeColor="text1"/>
        </w:rPr>
        <w:t> </w:t>
      </w:r>
    </w:p>
    <w:p w14:paraId="7A9E4BC9" w14:textId="77777777" w:rsidR="001C0648" w:rsidRPr="004B6BC9" w:rsidRDefault="001C0648" w:rsidP="001C0648">
      <w:pPr>
        <w:pStyle w:val="paragraph"/>
        <w:spacing w:before="0" w:beforeAutospacing="0" w:after="0" w:afterAutospacing="0"/>
        <w:textAlignment w:val="baseline"/>
        <w:rPr>
          <w:rFonts w:asciiTheme="minorHAnsi" w:hAnsiTheme="minorHAnsi" w:cstheme="minorHAnsi"/>
          <w:color w:val="404040"/>
          <w:sz w:val="12"/>
          <w:szCs w:val="12"/>
        </w:rPr>
      </w:pPr>
      <w:r w:rsidRPr="004B6BC9">
        <w:rPr>
          <w:rStyle w:val="eop"/>
          <w:rFonts w:asciiTheme="minorHAnsi" w:hAnsiTheme="minorHAnsi" w:cstheme="minorHAnsi"/>
          <w:color w:val="404040"/>
        </w:rPr>
        <w:t> </w:t>
      </w:r>
    </w:p>
    <w:p w14:paraId="25CE5741" w14:textId="77777777" w:rsidR="001C0648" w:rsidRPr="0083538F" w:rsidRDefault="001C0648" w:rsidP="00FF3608">
      <w:pPr>
        <w:pStyle w:val="paragraph"/>
        <w:spacing w:before="0" w:beforeAutospacing="0" w:after="0" w:afterAutospacing="0"/>
        <w:textAlignment w:val="baseline"/>
        <w:rPr>
          <w:rFonts w:asciiTheme="minorHAnsi" w:hAnsiTheme="minorHAnsi" w:cstheme="minorHAnsi"/>
          <w:color w:val="000000"/>
          <w:sz w:val="12"/>
          <w:szCs w:val="12"/>
        </w:rPr>
      </w:pPr>
      <w:proofErr w:type="spellStart"/>
      <w:r w:rsidRPr="0083538F">
        <w:rPr>
          <w:rStyle w:val="spellingerror"/>
          <w:rFonts w:asciiTheme="minorHAnsi" w:hAnsiTheme="minorHAnsi" w:cstheme="minorHAnsi"/>
          <w:i/>
          <w:iCs/>
          <w:color w:val="000000"/>
        </w:rPr>
        <w:t>Fiscaliteiten</w:t>
      </w:r>
      <w:proofErr w:type="spellEnd"/>
      <w:r w:rsidRPr="0083538F">
        <w:rPr>
          <w:rStyle w:val="eop"/>
          <w:rFonts w:asciiTheme="minorHAnsi" w:hAnsiTheme="minorHAnsi" w:cstheme="minorHAnsi"/>
          <w:color w:val="000000"/>
        </w:rPr>
        <w:t> </w:t>
      </w:r>
    </w:p>
    <w:p w14:paraId="77F62E8E" w14:textId="0C8E5109" w:rsidR="001C0648" w:rsidRPr="0083538F"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83538F">
        <w:rPr>
          <w:rStyle w:val="normaltextrun"/>
          <w:rFonts w:asciiTheme="minorHAnsi" w:hAnsiTheme="minorHAnsi" w:cstheme="minorBidi"/>
          <w:color w:val="000000" w:themeColor="text1"/>
        </w:rPr>
        <w:t>Het IJF is door de Belastingdienst aangemerkt als Algemeen Nut Beogende Instelling (ANBI) en is derhalve geen belasting verschuldigd over haar inkomsten en mag belastingvrij legaten en erfenissen ontvangen. </w:t>
      </w:r>
    </w:p>
    <w:p w14:paraId="70058E91" w14:textId="0C6730B2" w:rsidR="001C0648" w:rsidRPr="0083538F" w:rsidRDefault="59C76BD8" w:rsidP="59C76BD8">
      <w:pPr>
        <w:pStyle w:val="paragraph"/>
        <w:spacing w:before="0" w:beforeAutospacing="0" w:after="0" w:afterAutospacing="0"/>
        <w:textAlignment w:val="baseline"/>
        <w:rPr>
          <w:rStyle w:val="eop"/>
          <w:rFonts w:asciiTheme="minorHAnsi" w:hAnsiTheme="minorHAnsi" w:cstheme="minorBidi"/>
          <w:color w:val="000000"/>
        </w:rPr>
      </w:pPr>
      <w:r w:rsidRPr="0083538F">
        <w:rPr>
          <w:rStyle w:val="normaltextrun"/>
          <w:rFonts w:asciiTheme="minorHAnsi" w:hAnsiTheme="minorHAnsi" w:cstheme="minorBidi"/>
          <w:color w:val="000000" w:themeColor="text1"/>
        </w:rPr>
        <w:t>Het IJF is in 2016 steekproefsgewijs gekozen om mee te doen aan een landelijk onderzoek om te toetsen of instellingen terecht als ANBI zijn aangemerkt en of deze status bij instellingen kan worden voortgezet. Gebleken is dat het IJF voldoet aan de voorwaarden en terecht als ANBI is aangemerkt. </w:t>
      </w:r>
    </w:p>
    <w:p w14:paraId="203B45A4" w14:textId="77777777" w:rsidR="00B77E3B" w:rsidRPr="0083538F" w:rsidRDefault="00B77E3B" w:rsidP="001C0648">
      <w:pPr>
        <w:pStyle w:val="paragraph"/>
        <w:spacing w:before="0" w:beforeAutospacing="0" w:after="0" w:afterAutospacing="0"/>
        <w:textAlignment w:val="baseline"/>
        <w:rPr>
          <w:rFonts w:asciiTheme="minorHAnsi" w:hAnsiTheme="minorHAnsi" w:cstheme="minorHAnsi"/>
          <w:color w:val="000000"/>
          <w:sz w:val="12"/>
          <w:szCs w:val="12"/>
        </w:rPr>
      </w:pPr>
    </w:p>
    <w:p w14:paraId="1CEB6CE3" w14:textId="0E10DB67" w:rsidR="001C0648" w:rsidRPr="0083538F"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83538F">
        <w:rPr>
          <w:rStyle w:val="normaltextrun"/>
          <w:rFonts w:asciiTheme="minorHAnsi" w:hAnsiTheme="minorHAnsi" w:cstheme="minorBidi"/>
          <w:i/>
          <w:iCs/>
          <w:color w:val="000000" w:themeColor="text1"/>
        </w:rPr>
        <w:t>IJF Verrassing</w:t>
      </w:r>
      <w:r w:rsidRPr="0083538F">
        <w:rPr>
          <w:rStyle w:val="eop"/>
          <w:rFonts w:asciiTheme="minorHAnsi" w:hAnsiTheme="minorHAnsi" w:cstheme="minorBidi"/>
          <w:color w:val="000000" w:themeColor="text1"/>
        </w:rPr>
        <w:t> </w:t>
      </w:r>
    </w:p>
    <w:p w14:paraId="446E1A5A" w14:textId="7C3FFB40" w:rsidR="00C53CA9" w:rsidRDefault="59C76BD8" w:rsidP="00DA6AF1">
      <w:pPr>
        <w:pStyle w:val="paragraph"/>
        <w:spacing w:before="0" w:beforeAutospacing="0" w:after="0" w:afterAutospacing="0"/>
        <w:textAlignment w:val="baseline"/>
        <w:rPr>
          <w:rStyle w:val="eop"/>
          <w:rFonts w:asciiTheme="minorHAnsi" w:hAnsiTheme="minorHAnsi" w:cstheme="minorBidi"/>
        </w:rPr>
      </w:pPr>
      <w:r w:rsidRPr="0083538F">
        <w:rPr>
          <w:rStyle w:val="normaltextrun"/>
          <w:rFonts w:asciiTheme="minorHAnsi" w:hAnsiTheme="minorHAnsi" w:cstheme="minorBidi"/>
          <w:color w:val="000000" w:themeColor="text1"/>
        </w:rPr>
        <w:t>In 2016 werd het 10-jarig bestaan van het IJF gevierd met een jubileumactie. </w:t>
      </w:r>
      <w:r w:rsidR="00FF3608" w:rsidRPr="0083538F">
        <w:br/>
      </w:r>
      <w:r w:rsidRPr="0083538F">
        <w:rPr>
          <w:rStyle w:val="normaltextrun"/>
          <w:rFonts w:asciiTheme="minorHAnsi" w:hAnsiTheme="minorHAnsi" w:cstheme="minorBidi"/>
        </w:rPr>
        <w:t xml:space="preserve">Deze jubileumactie was in allerlei opzichten zo succesvol dat deze activiteit is voortgezet. </w:t>
      </w:r>
      <w:r w:rsidRPr="0083538F">
        <w:rPr>
          <w:rStyle w:val="normaltextrun"/>
          <w:rFonts w:asciiTheme="minorHAnsi" w:hAnsiTheme="minorHAnsi" w:cstheme="minorBidi"/>
          <w:color w:val="000000" w:themeColor="text1"/>
        </w:rPr>
        <w:t>Het IJF stelt sindsdien elke maand € 1.000 ter beschikking om aan </w:t>
      </w:r>
      <w:proofErr w:type="spellStart"/>
      <w:r w:rsidRPr="0083538F">
        <w:rPr>
          <w:rStyle w:val="spellingerror"/>
          <w:rFonts w:asciiTheme="minorHAnsi" w:hAnsiTheme="minorHAnsi" w:cstheme="minorBidi"/>
          <w:color w:val="000000" w:themeColor="text1"/>
        </w:rPr>
        <w:t>IJsselsteinse</w:t>
      </w:r>
      <w:proofErr w:type="spellEnd"/>
      <w:r w:rsidRPr="0083538F">
        <w:rPr>
          <w:rStyle w:val="apple-converted-space"/>
          <w:rFonts w:asciiTheme="minorHAnsi" w:hAnsiTheme="minorHAnsi" w:cstheme="minorBidi"/>
          <w:color w:val="000000" w:themeColor="text1"/>
        </w:rPr>
        <w:t xml:space="preserve"> organisaties (verenigingen, stichtingen, scholen, groepen, initiatieven) te doneren, waarbij iedere </w:t>
      </w:r>
      <w:proofErr w:type="spellStart"/>
      <w:r w:rsidRPr="0083538F">
        <w:rPr>
          <w:rStyle w:val="normaltextrun"/>
          <w:rFonts w:asciiTheme="minorHAnsi" w:hAnsiTheme="minorHAnsi" w:cstheme="minorBidi"/>
          <w:color w:val="000000" w:themeColor="text1"/>
        </w:rPr>
        <w:t>IJsselsteinse</w:t>
      </w:r>
      <w:proofErr w:type="spellEnd"/>
      <w:r w:rsidRPr="0083538F">
        <w:rPr>
          <w:rStyle w:val="normaltextrun"/>
          <w:rFonts w:asciiTheme="minorHAnsi" w:hAnsiTheme="minorHAnsi" w:cstheme="minorBidi"/>
          <w:color w:val="000000" w:themeColor="text1"/>
        </w:rPr>
        <w:t xml:space="preserve"> burger de mogelijkheid heeft om een gegadigde te nomineren. Deze aanvrager mag de door het IJF toegekende donatie zelf aan de uitgekozen genomineerde overhandigen.</w:t>
      </w:r>
      <w:r w:rsidRPr="0083538F">
        <w:rPr>
          <w:rStyle w:val="eop"/>
          <w:rFonts w:asciiTheme="minorHAnsi" w:hAnsiTheme="minorHAnsi" w:cstheme="minorBidi"/>
        </w:rPr>
        <w:t xml:space="preserve"> Deze maandelijkse uitkering heet de IJF Verrassing.</w:t>
      </w:r>
      <w:r w:rsidR="00FF3608" w:rsidRPr="0083538F">
        <w:br/>
      </w:r>
      <w:r w:rsidRPr="0083538F">
        <w:rPr>
          <w:rStyle w:val="normaltextrun"/>
          <w:rFonts w:asciiTheme="minorHAnsi" w:hAnsiTheme="minorHAnsi" w:cstheme="minorBidi"/>
          <w:color w:val="000000" w:themeColor="text1"/>
        </w:rPr>
        <w:t>Het geld is bedoeld als bijdrage voor de aanschaf van een gebruiksgoed. Iets dat wellicht al een tijdje op het wensenlijstje van een organisatie staat of waarvoor men aan het sparen is en waarbij dit bedrag het laatste zetje is om tot aankoop over te gaan.</w:t>
      </w:r>
      <w:r w:rsidRPr="0083538F">
        <w:rPr>
          <w:rStyle w:val="eop"/>
          <w:rFonts w:asciiTheme="minorHAnsi" w:hAnsiTheme="minorHAnsi" w:cstheme="minorBidi"/>
        </w:rPr>
        <w:t> De criteria zijn minder stringent als die van de reguliere donatieaanvragen en de Raad van Advies heeft hierin een grote vrije beleidsruimte.</w:t>
      </w:r>
    </w:p>
    <w:p w14:paraId="253931EA" w14:textId="11A4BB53" w:rsidR="000836A4" w:rsidRPr="004B6BC9" w:rsidRDefault="000836A4" w:rsidP="00DA6AF1">
      <w:pPr>
        <w:pStyle w:val="paragraph"/>
        <w:spacing w:before="0" w:beforeAutospacing="0" w:after="0" w:afterAutospacing="0"/>
        <w:textAlignment w:val="baseline"/>
        <w:rPr>
          <w:rStyle w:val="normaltextrun"/>
          <w:strike/>
          <w:color w:val="000000"/>
        </w:rPr>
      </w:pPr>
      <w:r w:rsidRPr="00114B05">
        <w:rPr>
          <w:rStyle w:val="eop"/>
          <w:rFonts w:asciiTheme="minorHAnsi" w:hAnsiTheme="minorHAnsi" w:cstheme="minorBidi"/>
        </w:rPr>
        <w:t xml:space="preserve">We hebben </w:t>
      </w:r>
      <w:r w:rsidR="00627129" w:rsidRPr="00114B05">
        <w:rPr>
          <w:rStyle w:val="eop"/>
          <w:rFonts w:asciiTheme="minorHAnsi" w:hAnsiTheme="minorHAnsi" w:cstheme="minorBidi"/>
        </w:rPr>
        <w:t xml:space="preserve">in oktober </w:t>
      </w:r>
      <w:r w:rsidRPr="00114B05">
        <w:rPr>
          <w:rStyle w:val="eop"/>
          <w:rFonts w:asciiTheme="minorHAnsi" w:hAnsiTheme="minorHAnsi" w:cstheme="minorBidi"/>
        </w:rPr>
        <w:t>besloten om het bedrag van</w:t>
      </w:r>
      <w:r w:rsidR="00627129" w:rsidRPr="00114B05">
        <w:rPr>
          <w:rStyle w:val="eop"/>
          <w:rFonts w:asciiTheme="minorHAnsi" w:hAnsiTheme="minorHAnsi" w:cstheme="minorBidi"/>
        </w:rPr>
        <w:t xml:space="preserve"> de</w:t>
      </w:r>
      <w:r w:rsidRPr="00114B05">
        <w:rPr>
          <w:rStyle w:val="eop"/>
          <w:rFonts w:asciiTheme="minorHAnsi" w:hAnsiTheme="minorHAnsi" w:cstheme="minorBidi"/>
        </w:rPr>
        <w:t xml:space="preserve"> IJF Verrassing met ingang van 2025 te verhogen naar € 1.500.</w:t>
      </w:r>
    </w:p>
    <w:p w14:paraId="38F9421A" w14:textId="77777777" w:rsidR="00C1759E" w:rsidRPr="004B6BC9" w:rsidRDefault="00C1759E" w:rsidP="59C76BD8">
      <w:pPr>
        <w:pStyle w:val="paragraph"/>
        <w:spacing w:before="0" w:beforeAutospacing="0" w:after="0" w:afterAutospacing="0"/>
        <w:textAlignment w:val="baseline"/>
        <w:rPr>
          <w:rStyle w:val="normaltextrun"/>
          <w:rFonts w:asciiTheme="minorHAnsi" w:hAnsiTheme="minorHAnsi" w:cstheme="minorBidi"/>
          <w:color w:val="000000" w:themeColor="text1"/>
        </w:rPr>
      </w:pPr>
    </w:p>
    <w:p w14:paraId="7E7769F4" w14:textId="7F6E8599" w:rsidR="001C0648" w:rsidRPr="004B6BC9"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4B6BC9">
        <w:rPr>
          <w:rStyle w:val="normaltextrun"/>
          <w:rFonts w:asciiTheme="minorHAnsi" w:hAnsiTheme="minorHAnsi" w:cstheme="minorBidi"/>
          <w:i/>
          <w:iCs/>
          <w:color w:val="000000" w:themeColor="text1"/>
        </w:rPr>
        <w:t>Verleende donaties</w:t>
      </w:r>
      <w:r w:rsidRPr="004B6BC9">
        <w:rPr>
          <w:rStyle w:val="eop"/>
          <w:rFonts w:asciiTheme="minorHAnsi" w:hAnsiTheme="minorHAnsi" w:cstheme="minorBidi"/>
          <w:color w:val="000000" w:themeColor="text1"/>
        </w:rPr>
        <w:t> </w:t>
      </w:r>
    </w:p>
    <w:p w14:paraId="4628AC8D" w14:textId="2B154537" w:rsidR="001C0648" w:rsidRPr="004B6BC9"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4B6BC9">
        <w:rPr>
          <w:rStyle w:val="normaltextrun"/>
          <w:rFonts w:asciiTheme="minorHAnsi" w:hAnsiTheme="minorHAnsi" w:cstheme="minorBidi"/>
          <w:color w:val="000000" w:themeColor="text1"/>
        </w:rPr>
        <w:t xml:space="preserve">In het </w:t>
      </w:r>
      <w:r w:rsidRPr="00114B05">
        <w:rPr>
          <w:rStyle w:val="normaltextrun"/>
          <w:rFonts w:asciiTheme="minorHAnsi" w:hAnsiTheme="minorHAnsi" w:cstheme="minorBidi"/>
          <w:color w:val="000000" w:themeColor="text1"/>
        </w:rPr>
        <w:t>verslagjaar 202</w:t>
      </w:r>
      <w:r w:rsidR="00627129" w:rsidRPr="00114B05">
        <w:rPr>
          <w:rStyle w:val="normaltextrun"/>
          <w:rFonts w:asciiTheme="minorHAnsi" w:hAnsiTheme="minorHAnsi" w:cstheme="minorBidi"/>
          <w:color w:val="000000" w:themeColor="text1"/>
        </w:rPr>
        <w:t>4</w:t>
      </w:r>
      <w:r w:rsidRPr="00114B05">
        <w:rPr>
          <w:rStyle w:val="normaltextrun"/>
          <w:rFonts w:asciiTheme="minorHAnsi" w:hAnsiTheme="minorHAnsi" w:cstheme="minorBidi"/>
          <w:color w:val="000000" w:themeColor="text1"/>
        </w:rPr>
        <w:t xml:space="preserve"> heeft het</w:t>
      </w:r>
      <w:r w:rsidRPr="004B6BC9">
        <w:rPr>
          <w:rStyle w:val="normaltextrun"/>
          <w:rFonts w:asciiTheme="minorHAnsi" w:hAnsiTheme="minorHAnsi" w:cstheme="minorBidi"/>
          <w:color w:val="000000" w:themeColor="text1"/>
        </w:rPr>
        <w:t xml:space="preserve"> IJF de volgende</w:t>
      </w:r>
      <w:r w:rsidRPr="004B6BC9">
        <w:rPr>
          <w:rStyle w:val="apple-converted-space"/>
          <w:rFonts w:asciiTheme="minorHAnsi" w:hAnsiTheme="minorHAnsi" w:cstheme="minorBidi"/>
        </w:rPr>
        <w:t> </w:t>
      </w:r>
      <w:r w:rsidRPr="004B6BC9">
        <w:rPr>
          <w:rStyle w:val="normaltextrun"/>
          <w:rFonts w:asciiTheme="minorHAnsi" w:hAnsiTheme="minorHAnsi" w:cstheme="minorBidi"/>
          <w:b/>
          <w:bCs/>
          <w:i/>
          <w:iCs/>
        </w:rPr>
        <w:t>nieuwe voorlopige donaties</w:t>
      </w:r>
      <w:r w:rsidRPr="004B6BC9">
        <w:rPr>
          <w:rStyle w:val="apple-converted-space"/>
          <w:rFonts w:asciiTheme="minorHAnsi" w:hAnsiTheme="minorHAnsi" w:cstheme="minorBidi"/>
          <w:color w:val="000000" w:themeColor="text1"/>
        </w:rPr>
        <w:t> kunnen toekennen: </w:t>
      </w:r>
    </w:p>
    <w:p w14:paraId="21708141" w14:textId="77777777" w:rsidR="001C0648" w:rsidRPr="004B6BC9"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4B6BC9">
        <w:rPr>
          <w:rStyle w:val="eop"/>
          <w:rFonts w:asciiTheme="minorHAnsi" w:hAnsiTheme="minorHAnsi" w:cstheme="minorBidi"/>
          <w:color w:val="000000" w:themeColor="text1"/>
        </w:rPr>
        <w:t> </w:t>
      </w:r>
    </w:p>
    <w:p w14:paraId="27BBE4FD" w14:textId="4831D25A" w:rsidR="0039191D" w:rsidRPr="00114B05" w:rsidRDefault="59C76BD8" w:rsidP="00830BFA">
      <w:pPr>
        <w:pStyle w:val="paragraph"/>
        <w:spacing w:before="0" w:beforeAutospacing="0" w:after="0" w:afterAutospacing="0"/>
        <w:textAlignment w:val="baseline"/>
        <w:rPr>
          <w:rStyle w:val="normaltextrun"/>
          <w:rFonts w:asciiTheme="minorHAnsi" w:hAnsiTheme="minorHAnsi" w:cstheme="minorBidi"/>
          <w:color w:val="000000"/>
        </w:rPr>
      </w:pPr>
      <w:r w:rsidRPr="00114B05">
        <w:rPr>
          <w:rStyle w:val="normaltextrun"/>
          <w:rFonts w:asciiTheme="minorHAnsi" w:hAnsiTheme="minorHAnsi" w:cstheme="minorBidi"/>
          <w:color w:val="000000" w:themeColor="text1"/>
        </w:rPr>
        <w:t>Reguliere donaties:</w:t>
      </w:r>
    </w:p>
    <w:p w14:paraId="4032E103" w14:textId="4052D248" w:rsidR="00C61B6C" w:rsidRPr="00114B05" w:rsidRDefault="00627129" w:rsidP="00695A51">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r w:rsidRPr="00114B05">
        <w:rPr>
          <w:rFonts w:ascii="Calibri" w:hAnsi="Calibri" w:cs="Calibri"/>
          <w:lang/>
        </w:rPr>
        <w:t>Zeemanskoor</w:t>
      </w:r>
      <w:r w:rsidRPr="00114B05">
        <w:rPr>
          <w:rFonts w:ascii="Calibri" w:hAnsi="Calibri" w:cs="Calibri"/>
          <w:lang/>
        </w:rPr>
        <w:tab/>
      </w:r>
      <w:r w:rsidRPr="00114B05">
        <w:rPr>
          <w:rFonts w:ascii="Calibri" w:hAnsi="Calibri" w:cs="Calibri"/>
          <w:lang/>
        </w:rPr>
        <w:tab/>
      </w:r>
      <w:r w:rsidRPr="00114B05">
        <w:rPr>
          <w:rFonts w:ascii="Calibri" w:hAnsi="Calibri" w:cs="Calibri"/>
          <w:lang/>
        </w:rPr>
        <w:tab/>
        <w:t>€ 1.345,00</w:t>
      </w:r>
    </w:p>
    <w:p w14:paraId="488AC721" w14:textId="4AD01AFC" w:rsidR="00627129" w:rsidRPr="00114B05" w:rsidRDefault="00627129" w:rsidP="00695A51">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r w:rsidRPr="00114B05">
        <w:rPr>
          <w:rFonts w:ascii="Calibri" w:hAnsi="Calibri" w:cs="Calibri"/>
          <w:lang/>
        </w:rPr>
        <w:t>Museum IJsselstein</w:t>
      </w:r>
      <w:r w:rsidRPr="00114B05">
        <w:rPr>
          <w:rFonts w:ascii="Calibri" w:hAnsi="Calibri" w:cs="Calibri"/>
          <w:lang/>
        </w:rPr>
        <w:tab/>
      </w:r>
      <w:r w:rsidRPr="00114B05">
        <w:rPr>
          <w:rFonts w:ascii="Calibri" w:hAnsi="Calibri" w:cs="Calibri"/>
          <w:lang/>
        </w:rPr>
        <w:tab/>
      </w:r>
      <w:r w:rsidRPr="00114B05">
        <w:rPr>
          <w:rFonts w:ascii="Calibri" w:hAnsi="Calibri" w:cs="Calibri"/>
          <w:lang/>
        </w:rPr>
        <w:tab/>
        <w:t>€ 9.024,00</w:t>
      </w:r>
    </w:p>
    <w:p w14:paraId="4404ACED" w14:textId="3A382AD6" w:rsidR="00627129" w:rsidRPr="00114B05" w:rsidRDefault="00627129" w:rsidP="00695A51">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proofErr w:type="spellStart"/>
      <w:r w:rsidRPr="00114B05">
        <w:rPr>
          <w:rFonts w:ascii="Calibri" w:hAnsi="Calibri" w:cs="Calibri"/>
          <w:highlight w:val="yellow"/>
          <w:lang/>
        </w:rPr>
        <w:t>IJ</w:t>
      </w:r>
      <w:r w:rsidR="00114B05" w:rsidRPr="00114B05">
        <w:rPr>
          <w:rFonts w:ascii="Calibri" w:hAnsi="Calibri" w:cs="Calibri"/>
          <w:highlight w:val="yellow"/>
          <w:lang/>
        </w:rPr>
        <w:t>sselsteinse</w:t>
      </w:r>
      <w:proofErr w:type="spellEnd"/>
      <w:r w:rsidR="00114B05" w:rsidRPr="00114B05">
        <w:rPr>
          <w:rFonts w:ascii="Calibri" w:hAnsi="Calibri" w:cs="Calibri"/>
          <w:highlight w:val="yellow"/>
          <w:lang/>
        </w:rPr>
        <w:t xml:space="preserve"> Stichting Sportfaciliteiten</w:t>
      </w:r>
      <w:r w:rsidRPr="00114B05">
        <w:rPr>
          <w:rFonts w:ascii="Calibri" w:hAnsi="Calibri" w:cs="Calibri"/>
          <w:lang/>
        </w:rPr>
        <w:tab/>
      </w:r>
      <w:r w:rsidRPr="00114B05">
        <w:rPr>
          <w:rFonts w:ascii="Calibri" w:hAnsi="Calibri" w:cs="Calibri"/>
          <w:lang/>
        </w:rPr>
        <w:tab/>
      </w:r>
      <w:r w:rsidRPr="00114B05">
        <w:rPr>
          <w:rFonts w:ascii="Calibri" w:hAnsi="Calibri" w:cs="Calibri"/>
          <w:lang/>
        </w:rPr>
        <w:tab/>
        <w:t>€ 25.000,00</w:t>
      </w:r>
    </w:p>
    <w:p w14:paraId="3C6FE76E" w14:textId="2FCCED3C" w:rsidR="00627129" w:rsidRPr="00114B05" w:rsidRDefault="00627129" w:rsidP="00695A51">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r w:rsidRPr="00114B05">
        <w:rPr>
          <w:rFonts w:ascii="Calibri" w:hAnsi="Calibri" w:cs="Calibri"/>
          <w:lang/>
        </w:rPr>
        <w:t xml:space="preserve">Stichting </w:t>
      </w:r>
      <w:proofErr w:type="spellStart"/>
      <w:r w:rsidRPr="00114B05">
        <w:rPr>
          <w:rFonts w:ascii="Calibri" w:hAnsi="Calibri" w:cs="Calibri"/>
          <w:lang/>
        </w:rPr>
        <w:t>Pulse</w:t>
      </w:r>
      <w:proofErr w:type="spellEnd"/>
      <w:r w:rsidRPr="00114B05">
        <w:rPr>
          <w:rFonts w:ascii="Calibri" w:hAnsi="Calibri" w:cs="Calibri"/>
          <w:lang/>
        </w:rPr>
        <w:tab/>
      </w:r>
      <w:r w:rsidRPr="00114B05">
        <w:rPr>
          <w:rFonts w:ascii="Calibri" w:hAnsi="Calibri" w:cs="Calibri"/>
          <w:lang/>
        </w:rPr>
        <w:tab/>
      </w:r>
      <w:r w:rsidRPr="00114B05">
        <w:rPr>
          <w:rFonts w:ascii="Calibri" w:hAnsi="Calibri" w:cs="Calibri"/>
          <w:lang/>
        </w:rPr>
        <w:tab/>
        <w:t>€ 2.500,00</w:t>
      </w:r>
    </w:p>
    <w:p w14:paraId="5367EB35" w14:textId="35BEDC7C" w:rsidR="00627129" w:rsidRPr="00114B05" w:rsidRDefault="00627129" w:rsidP="00695A51">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proofErr w:type="spellStart"/>
      <w:r w:rsidRPr="00114B05">
        <w:rPr>
          <w:rFonts w:ascii="Calibri" w:hAnsi="Calibri" w:cs="Calibri"/>
          <w:lang/>
        </w:rPr>
        <w:t>Zenderexpress</w:t>
      </w:r>
      <w:proofErr w:type="spellEnd"/>
      <w:r w:rsidRPr="00114B05">
        <w:rPr>
          <w:rFonts w:ascii="Calibri" w:hAnsi="Calibri" w:cs="Calibri"/>
          <w:lang/>
        </w:rPr>
        <w:tab/>
      </w:r>
      <w:r w:rsidRPr="00114B05">
        <w:rPr>
          <w:rFonts w:ascii="Calibri" w:hAnsi="Calibri" w:cs="Calibri"/>
          <w:lang/>
        </w:rPr>
        <w:tab/>
      </w:r>
      <w:r w:rsidRPr="00114B05">
        <w:rPr>
          <w:rFonts w:ascii="Calibri" w:hAnsi="Calibri" w:cs="Calibri"/>
          <w:lang/>
        </w:rPr>
        <w:tab/>
        <w:t>€ 2</w:t>
      </w:r>
      <w:r w:rsidR="005757D0" w:rsidRPr="00114B05">
        <w:rPr>
          <w:rFonts w:ascii="Calibri" w:hAnsi="Calibri" w:cs="Calibri"/>
          <w:lang/>
        </w:rPr>
        <w:t>.</w:t>
      </w:r>
      <w:r w:rsidRPr="00114B05">
        <w:rPr>
          <w:rFonts w:ascii="Calibri" w:hAnsi="Calibri" w:cs="Calibri"/>
          <w:lang/>
        </w:rPr>
        <w:t>500,00</w:t>
      </w:r>
    </w:p>
    <w:p w14:paraId="4A8576FE" w14:textId="47EEFE81" w:rsidR="00627129" w:rsidRPr="00114B05" w:rsidRDefault="00627129" w:rsidP="00695A51">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r w:rsidRPr="00114B05">
        <w:rPr>
          <w:rFonts w:ascii="Calibri" w:hAnsi="Calibri" w:cs="Calibri"/>
          <w:lang/>
        </w:rPr>
        <w:t xml:space="preserve">St. American </w:t>
      </w:r>
      <w:proofErr w:type="spellStart"/>
      <w:r w:rsidRPr="00114B05">
        <w:rPr>
          <w:rFonts w:ascii="Calibri" w:hAnsi="Calibri" w:cs="Calibri"/>
          <w:lang/>
        </w:rPr>
        <w:t>Kenpo</w:t>
      </w:r>
      <w:proofErr w:type="spellEnd"/>
      <w:r w:rsidRPr="00114B05">
        <w:rPr>
          <w:rFonts w:ascii="Calibri" w:hAnsi="Calibri" w:cs="Calibri"/>
          <w:lang/>
        </w:rPr>
        <w:tab/>
      </w:r>
      <w:r w:rsidRPr="00114B05">
        <w:rPr>
          <w:rFonts w:ascii="Calibri" w:hAnsi="Calibri" w:cs="Calibri"/>
          <w:lang/>
        </w:rPr>
        <w:tab/>
      </w:r>
      <w:r w:rsidRPr="00114B05">
        <w:rPr>
          <w:rFonts w:ascii="Calibri" w:hAnsi="Calibri" w:cs="Calibri"/>
          <w:lang/>
        </w:rPr>
        <w:tab/>
        <w:t>€ 1.310,00</w:t>
      </w:r>
    </w:p>
    <w:p w14:paraId="60EE816E" w14:textId="77777777" w:rsidR="00695A51" w:rsidRPr="00114B05" w:rsidRDefault="00695A51" w:rsidP="006E1A68">
      <w:pPr>
        <w:pStyle w:val="paragraph"/>
        <w:tabs>
          <w:tab w:val="decimal" w:pos="5670"/>
          <w:tab w:val="decimal" w:pos="6804"/>
          <w:tab w:val="decimal" w:pos="7825"/>
        </w:tabs>
        <w:spacing w:before="0" w:beforeAutospacing="0" w:after="0" w:afterAutospacing="0"/>
        <w:ind w:left="357"/>
        <w:textAlignment w:val="baseline"/>
        <w:rPr>
          <w:rFonts w:ascii="Calibri" w:hAnsi="Calibri" w:cs="Calibri"/>
          <w:lang/>
        </w:rPr>
      </w:pPr>
    </w:p>
    <w:p w14:paraId="149F4629" w14:textId="40CBAE67" w:rsidR="001C0648" w:rsidRPr="00114B05" w:rsidRDefault="59C76BD8" w:rsidP="00695A51">
      <w:pPr>
        <w:pStyle w:val="paragraph"/>
        <w:tabs>
          <w:tab w:val="decimal" w:pos="5670"/>
          <w:tab w:val="decimal" w:pos="6804"/>
          <w:tab w:val="decimal" w:pos="7825"/>
        </w:tabs>
        <w:spacing w:before="0" w:beforeAutospacing="0" w:after="0" w:afterAutospacing="0"/>
        <w:textAlignment w:val="baseline"/>
        <w:rPr>
          <w:rFonts w:ascii="Calibri" w:hAnsi="Calibri" w:cs="Calibri"/>
          <w:lang/>
        </w:rPr>
      </w:pPr>
      <w:r w:rsidRPr="00114B05">
        <w:rPr>
          <w:rFonts w:ascii="Calibri" w:hAnsi="Calibri" w:cs="Calibri"/>
          <w:lang/>
        </w:rPr>
        <w:t>Donaties in het kader van de IJF Verrassing: </w:t>
      </w:r>
    </w:p>
    <w:p w14:paraId="5E42EAAD" w14:textId="0DAEAC3A" w:rsidR="00830BFA" w:rsidRPr="00114B05" w:rsidRDefault="00627129" w:rsidP="00695A51">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r w:rsidRPr="00114B05">
        <w:rPr>
          <w:rFonts w:ascii="Calibri" w:hAnsi="Calibri" w:cs="Calibri"/>
          <w:lang/>
        </w:rPr>
        <w:t xml:space="preserve">Bij Sep </w:t>
      </w:r>
      <w:proofErr w:type="spellStart"/>
      <w:r w:rsidRPr="00114B05">
        <w:rPr>
          <w:rFonts w:ascii="Calibri" w:hAnsi="Calibri" w:cs="Calibri"/>
          <w:lang/>
        </w:rPr>
        <w:t>Horses&amp;Co</w:t>
      </w:r>
      <w:proofErr w:type="spellEnd"/>
      <w:r w:rsidR="00F226FA" w:rsidRPr="00114B05">
        <w:rPr>
          <w:rFonts w:ascii="Calibri" w:hAnsi="Calibri" w:cs="Calibri"/>
          <w:lang/>
        </w:rPr>
        <w:tab/>
      </w:r>
      <w:r w:rsidR="00F226FA" w:rsidRPr="00114B05">
        <w:rPr>
          <w:rFonts w:ascii="Calibri" w:hAnsi="Calibri" w:cs="Calibri"/>
          <w:lang/>
        </w:rPr>
        <w:tab/>
      </w:r>
      <w:r w:rsidR="00F226FA" w:rsidRPr="00114B05">
        <w:rPr>
          <w:rFonts w:ascii="Calibri" w:hAnsi="Calibri" w:cs="Calibri"/>
          <w:lang/>
        </w:rPr>
        <w:tab/>
      </w:r>
      <w:r w:rsidR="00830BFA" w:rsidRPr="00114B05">
        <w:rPr>
          <w:rFonts w:ascii="Calibri" w:hAnsi="Calibri" w:cs="Calibri"/>
          <w:lang/>
        </w:rPr>
        <w:t>€ 1.000</w:t>
      </w:r>
      <w:r w:rsidR="00695A51" w:rsidRPr="00114B05">
        <w:rPr>
          <w:rFonts w:ascii="Calibri" w:hAnsi="Calibri" w:cs="Calibri"/>
          <w:lang/>
        </w:rPr>
        <w:t>,00</w:t>
      </w:r>
    </w:p>
    <w:p w14:paraId="55FBCDF3" w14:textId="508B9F55" w:rsidR="00830BFA" w:rsidRPr="00114B05" w:rsidRDefault="00627129" w:rsidP="00695A51">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r w:rsidRPr="00114B05">
        <w:rPr>
          <w:rFonts w:ascii="Calibri" w:hAnsi="Calibri" w:cs="Calibri"/>
          <w:lang/>
        </w:rPr>
        <w:t>EHBO</w:t>
      </w:r>
      <w:r w:rsidR="00F226FA" w:rsidRPr="00114B05">
        <w:rPr>
          <w:rFonts w:ascii="Calibri" w:hAnsi="Calibri" w:cs="Calibri"/>
          <w:lang/>
        </w:rPr>
        <w:tab/>
      </w:r>
      <w:r w:rsidR="00F226FA" w:rsidRPr="00114B05">
        <w:rPr>
          <w:rFonts w:ascii="Calibri" w:hAnsi="Calibri" w:cs="Calibri"/>
          <w:lang/>
        </w:rPr>
        <w:tab/>
      </w:r>
      <w:r w:rsidR="00F226FA" w:rsidRPr="00114B05">
        <w:rPr>
          <w:rFonts w:ascii="Calibri" w:hAnsi="Calibri" w:cs="Calibri"/>
          <w:lang/>
        </w:rPr>
        <w:tab/>
      </w:r>
      <w:r w:rsidR="00830BFA" w:rsidRPr="00114B05">
        <w:rPr>
          <w:rFonts w:ascii="Calibri" w:hAnsi="Calibri" w:cs="Calibri"/>
          <w:lang/>
        </w:rPr>
        <w:t>€ 1.000</w:t>
      </w:r>
      <w:r w:rsidR="006E1A68" w:rsidRPr="00114B05">
        <w:rPr>
          <w:rFonts w:ascii="Calibri" w:hAnsi="Calibri" w:cs="Calibri"/>
          <w:lang/>
        </w:rPr>
        <w:t>,00</w:t>
      </w:r>
    </w:p>
    <w:p w14:paraId="68C20A87" w14:textId="79B4FE4F" w:rsidR="004E3027" w:rsidRPr="00114B05" w:rsidRDefault="00627129" w:rsidP="004E3027">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r w:rsidRPr="00114B05">
        <w:rPr>
          <w:rFonts w:ascii="Calibri" w:hAnsi="Calibri" w:cs="Calibri"/>
          <w:lang/>
        </w:rPr>
        <w:t xml:space="preserve">IJsselburg </w:t>
      </w:r>
      <w:proofErr w:type="spellStart"/>
      <w:r w:rsidRPr="00114B05">
        <w:rPr>
          <w:rFonts w:ascii="Calibri" w:hAnsi="Calibri" w:cs="Calibri"/>
          <w:lang/>
        </w:rPr>
        <w:t>Reinaerde</w:t>
      </w:r>
      <w:proofErr w:type="spellEnd"/>
      <w:r w:rsidR="00F226FA" w:rsidRPr="00114B05">
        <w:rPr>
          <w:rFonts w:ascii="Calibri" w:hAnsi="Calibri" w:cs="Calibri"/>
          <w:lang/>
        </w:rPr>
        <w:tab/>
      </w:r>
      <w:r w:rsidR="00F226FA" w:rsidRPr="00114B05">
        <w:rPr>
          <w:rFonts w:ascii="Calibri" w:hAnsi="Calibri" w:cs="Calibri"/>
          <w:lang/>
        </w:rPr>
        <w:tab/>
      </w:r>
      <w:r w:rsidR="00F226FA" w:rsidRPr="00114B05">
        <w:rPr>
          <w:rFonts w:ascii="Calibri" w:hAnsi="Calibri" w:cs="Calibri"/>
          <w:lang/>
        </w:rPr>
        <w:tab/>
      </w:r>
      <w:r w:rsidR="004E3027" w:rsidRPr="00114B05">
        <w:rPr>
          <w:rFonts w:ascii="Calibri" w:hAnsi="Calibri" w:cs="Calibri"/>
          <w:lang/>
        </w:rPr>
        <w:t>€ 1.000</w:t>
      </w:r>
      <w:r w:rsidR="004E3027" w:rsidRPr="00114B05">
        <w:rPr>
          <w:rFonts w:ascii="Calibri" w:hAnsi="Calibri" w:cs="Calibri"/>
          <w:lang/>
        </w:rPr>
        <w:t>,00</w:t>
      </w:r>
    </w:p>
    <w:p w14:paraId="771ADA05" w14:textId="6A90DF63" w:rsidR="004E3027" w:rsidRPr="00114B05" w:rsidRDefault="00627129" w:rsidP="004E3027">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r w:rsidRPr="00114B05">
        <w:rPr>
          <w:rFonts w:ascii="Calibri" w:hAnsi="Calibri" w:cs="Calibri"/>
          <w:lang/>
        </w:rPr>
        <w:t>Wijktuin Achterveld</w:t>
      </w:r>
      <w:r w:rsidR="00F226FA" w:rsidRPr="00114B05">
        <w:rPr>
          <w:rFonts w:ascii="Calibri" w:hAnsi="Calibri" w:cs="Calibri"/>
          <w:lang/>
        </w:rPr>
        <w:tab/>
      </w:r>
      <w:r w:rsidR="00F226FA" w:rsidRPr="00114B05">
        <w:rPr>
          <w:rFonts w:ascii="Calibri" w:hAnsi="Calibri" w:cs="Calibri"/>
          <w:lang/>
        </w:rPr>
        <w:tab/>
      </w:r>
      <w:r w:rsidR="00F226FA" w:rsidRPr="00114B05">
        <w:rPr>
          <w:rFonts w:ascii="Calibri" w:hAnsi="Calibri" w:cs="Calibri"/>
          <w:lang/>
        </w:rPr>
        <w:tab/>
      </w:r>
      <w:r w:rsidR="004E3027" w:rsidRPr="00114B05">
        <w:rPr>
          <w:rFonts w:ascii="Calibri" w:hAnsi="Calibri" w:cs="Calibri"/>
          <w:lang/>
        </w:rPr>
        <w:t>€ 1.000</w:t>
      </w:r>
      <w:r w:rsidR="004E3027" w:rsidRPr="00114B05">
        <w:rPr>
          <w:rFonts w:ascii="Calibri" w:hAnsi="Calibri" w:cs="Calibri"/>
          <w:lang/>
        </w:rPr>
        <w:t>,00</w:t>
      </w:r>
    </w:p>
    <w:p w14:paraId="1325E889" w14:textId="06EBED9A" w:rsidR="00627129" w:rsidRPr="00114B05" w:rsidRDefault="00627129" w:rsidP="004E3027">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r w:rsidRPr="00114B05">
        <w:rPr>
          <w:rFonts w:ascii="Calibri" w:hAnsi="Calibri" w:cs="Calibri"/>
          <w:lang/>
        </w:rPr>
        <w:lastRenderedPageBreak/>
        <w:t>ONI Tafeltennisvereniging</w:t>
      </w:r>
      <w:r w:rsidRPr="00114B05">
        <w:rPr>
          <w:rFonts w:ascii="Calibri" w:hAnsi="Calibri" w:cs="Calibri"/>
          <w:lang/>
        </w:rPr>
        <w:tab/>
      </w:r>
      <w:r w:rsidRPr="00114B05">
        <w:rPr>
          <w:rFonts w:ascii="Calibri" w:hAnsi="Calibri" w:cs="Calibri"/>
          <w:lang/>
        </w:rPr>
        <w:tab/>
      </w:r>
      <w:r w:rsidRPr="00114B05">
        <w:rPr>
          <w:rFonts w:ascii="Calibri" w:hAnsi="Calibri" w:cs="Calibri"/>
          <w:lang/>
        </w:rPr>
        <w:tab/>
        <w:t>€ 1.000,00</w:t>
      </w:r>
    </w:p>
    <w:p w14:paraId="37B3F735" w14:textId="0C179E5A" w:rsidR="00627129" w:rsidRPr="00114B05" w:rsidRDefault="00627129" w:rsidP="004E3027">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r w:rsidRPr="00114B05">
        <w:rPr>
          <w:rFonts w:ascii="Calibri" w:hAnsi="Calibri" w:cs="Calibri"/>
          <w:lang/>
        </w:rPr>
        <w:t>Stichting Kerstboom</w:t>
      </w:r>
      <w:r w:rsidRPr="00114B05">
        <w:rPr>
          <w:rFonts w:ascii="Calibri" w:hAnsi="Calibri" w:cs="Calibri"/>
          <w:lang/>
        </w:rPr>
        <w:tab/>
      </w:r>
      <w:r w:rsidRPr="00114B05">
        <w:rPr>
          <w:rFonts w:ascii="Calibri" w:hAnsi="Calibri" w:cs="Calibri"/>
          <w:lang/>
        </w:rPr>
        <w:tab/>
      </w:r>
      <w:r w:rsidRPr="00114B05">
        <w:rPr>
          <w:rFonts w:ascii="Calibri" w:hAnsi="Calibri" w:cs="Calibri"/>
          <w:lang/>
        </w:rPr>
        <w:tab/>
        <w:t>€ 1.000,00</w:t>
      </w:r>
    </w:p>
    <w:p w14:paraId="258C174E" w14:textId="554C7CF7" w:rsidR="00627129" w:rsidRPr="00114B05" w:rsidRDefault="00627129" w:rsidP="004E3027">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proofErr w:type="spellStart"/>
      <w:r w:rsidRPr="00114B05">
        <w:rPr>
          <w:rFonts w:ascii="Calibri" w:hAnsi="Calibri" w:cs="Calibri"/>
          <w:lang/>
        </w:rPr>
        <w:t>Vrouwe</w:t>
      </w:r>
      <w:proofErr w:type="spellEnd"/>
      <w:r w:rsidRPr="00114B05">
        <w:rPr>
          <w:rFonts w:ascii="Calibri" w:hAnsi="Calibri" w:cs="Calibri"/>
          <w:lang/>
        </w:rPr>
        <w:t xml:space="preserve"> IJsselstein Swingt</w:t>
      </w:r>
      <w:r w:rsidRPr="00114B05">
        <w:rPr>
          <w:rFonts w:ascii="Calibri" w:hAnsi="Calibri" w:cs="Calibri"/>
          <w:lang/>
        </w:rPr>
        <w:tab/>
      </w:r>
      <w:r w:rsidRPr="00114B05">
        <w:rPr>
          <w:rFonts w:ascii="Calibri" w:hAnsi="Calibri" w:cs="Calibri"/>
          <w:lang/>
        </w:rPr>
        <w:tab/>
      </w:r>
      <w:r w:rsidRPr="00114B05">
        <w:rPr>
          <w:rFonts w:ascii="Calibri" w:hAnsi="Calibri" w:cs="Calibri"/>
          <w:lang/>
        </w:rPr>
        <w:tab/>
        <w:t>€ 1.000,00</w:t>
      </w:r>
    </w:p>
    <w:p w14:paraId="5867EF0B" w14:textId="5804C9E6" w:rsidR="00627129" w:rsidRPr="00114B05" w:rsidRDefault="00627129" w:rsidP="004E3027">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proofErr w:type="spellStart"/>
      <w:r w:rsidRPr="00114B05">
        <w:rPr>
          <w:rFonts w:ascii="Calibri" w:hAnsi="Calibri" w:cs="Calibri"/>
          <w:lang/>
        </w:rPr>
        <w:t>Amicitia</w:t>
      </w:r>
      <w:proofErr w:type="spellEnd"/>
      <w:r w:rsidRPr="00114B05">
        <w:rPr>
          <w:rFonts w:ascii="Calibri" w:hAnsi="Calibri" w:cs="Calibri"/>
          <w:lang/>
        </w:rPr>
        <w:tab/>
      </w:r>
      <w:r w:rsidRPr="00114B05">
        <w:rPr>
          <w:rFonts w:ascii="Calibri" w:hAnsi="Calibri" w:cs="Calibri"/>
          <w:lang/>
        </w:rPr>
        <w:tab/>
      </w:r>
      <w:r w:rsidRPr="00114B05">
        <w:rPr>
          <w:rFonts w:ascii="Calibri" w:hAnsi="Calibri" w:cs="Calibri"/>
          <w:lang/>
        </w:rPr>
        <w:tab/>
        <w:t xml:space="preserve">€ </w:t>
      </w:r>
      <w:r w:rsidR="005757D0" w:rsidRPr="00114B05">
        <w:rPr>
          <w:rFonts w:ascii="Calibri" w:hAnsi="Calibri" w:cs="Calibri"/>
          <w:lang/>
        </w:rPr>
        <w:t>5</w:t>
      </w:r>
      <w:r w:rsidRPr="00114B05">
        <w:rPr>
          <w:rFonts w:ascii="Calibri" w:hAnsi="Calibri" w:cs="Calibri"/>
          <w:lang/>
        </w:rPr>
        <w:t>00,00</w:t>
      </w:r>
    </w:p>
    <w:p w14:paraId="7D264C78" w14:textId="2655ED9E" w:rsidR="00627129" w:rsidRPr="00114B05" w:rsidRDefault="00627129" w:rsidP="004E3027">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r w:rsidRPr="00114B05">
        <w:rPr>
          <w:rFonts w:ascii="Calibri" w:hAnsi="Calibri" w:cs="Calibri"/>
          <w:lang/>
        </w:rPr>
        <w:t>Scouting Nico Steekbeekgroep</w:t>
      </w:r>
      <w:r w:rsidRPr="00114B05">
        <w:rPr>
          <w:rFonts w:ascii="Calibri" w:hAnsi="Calibri" w:cs="Calibri"/>
          <w:lang/>
        </w:rPr>
        <w:tab/>
      </w:r>
      <w:r w:rsidRPr="00114B05">
        <w:rPr>
          <w:rFonts w:ascii="Calibri" w:hAnsi="Calibri" w:cs="Calibri"/>
          <w:lang/>
        </w:rPr>
        <w:tab/>
      </w:r>
      <w:r w:rsidRPr="00114B05">
        <w:rPr>
          <w:rFonts w:ascii="Calibri" w:hAnsi="Calibri" w:cs="Calibri"/>
          <w:lang/>
        </w:rPr>
        <w:tab/>
        <w:t xml:space="preserve">€ </w:t>
      </w:r>
      <w:r w:rsidR="005757D0" w:rsidRPr="00114B05">
        <w:rPr>
          <w:rFonts w:ascii="Calibri" w:hAnsi="Calibri" w:cs="Calibri"/>
          <w:lang/>
        </w:rPr>
        <w:t>500</w:t>
      </w:r>
      <w:r w:rsidRPr="00114B05">
        <w:rPr>
          <w:rFonts w:ascii="Calibri" w:hAnsi="Calibri" w:cs="Calibri"/>
          <w:lang/>
        </w:rPr>
        <w:t>,00</w:t>
      </w:r>
    </w:p>
    <w:p w14:paraId="6AA46811" w14:textId="6204B1AE" w:rsidR="00627129" w:rsidRPr="00114B05" w:rsidRDefault="00627129" w:rsidP="004E3027">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proofErr w:type="spellStart"/>
      <w:r w:rsidRPr="00114B05">
        <w:rPr>
          <w:rFonts w:ascii="Calibri" w:hAnsi="Calibri" w:cs="Calibri"/>
          <w:lang/>
        </w:rPr>
        <w:t>Ysselvaert</w:t>
      </w:r>
      <w:proofErr w:type="spellEnd"/>
      <w:r w:rsidRPr="00114B05">
        <w:rPr>
          <w:rFonts w:ascii="Calibri" w:hAnsi="Calibri" w:cs="Calibri"/>
          <w:lang/>
        </w:rPr>
        <w:tab/>
      </w:r>
      <w:r w:rsidRPr="00114B05">
        <w:rPr>
          <w:rFonts w:ascii="Calibri" w:hAnsi="Calibri" w:cs="Calibri"/>
          <w:lang/>
        </w:rPr>
        <w:tab/>
      </w:r>
      <w:r w:rsidRPr="00114B05">
        <w:rPr>
          <w:rFonts w:ascii="Calibri" w:hAnsi="Calibri" w:cs="Calibri"/>
          <w:lang/>
        </w:rPr>
        <w:tab/>
        <w:t>€ 1.000,00</w:t>
      </w:r>
    </w:p>
    <w:p w14:paraId="3E128FFC" w14:textId="28A85DC1" w:rsidR="00627129" w:rsidRPr="00114B05" w:rsidRDefault="00627129" w:rsidP="004E3027">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r w:rsidRPr="00114B05">
        <w:rPr>
          <w:rFonts w:ascii="Calibri" w:hAnsi="Calibri" w:cs="Calibri"/>
          <w:lang/>
        </w:rPr>
        <w:t>Fulco’s mannenkoor</w:t>
      </w:r>
      <w:r w:rsidRPr="00114B05">
        <w:rPr>
          <w:rFonts w:ascii="Calibri" w:hAnsi="Calibri" w:cs="Calibri"/>
          <w:lang/>
        </w:rPr>
        <w:tab/>
      </w:r>
      <w:r w:rsidRPr="00114B05">
        <w:rPr>
          <w:rFonts w:ascii="Calibri" w:hAnsi="Calibri" w:cs="Calibri"/>
          <w:lang/>
        </w:rPr>
        <w:tab/>
      </w:r>
      <w:r w:rsidRPr="00114B05">
        <w:rPr>
          <w:rFonts w:ascii="Calibri" w:hAnsi="Calibri" w:cs="Calibri"/>
          <w:lang/>
        </w:rPr>
        <w:tab/>
        <w:t>€ 1.000,00</w:t>
      </w:r>
    </w:p>
    <w:p w14:paraId="50C70036" w14:textId="0F5A8B05" w:rsidR="005757D0" w:rsidRPr="00114B05" w:rsidRDefault="005757D0" w:rsidP="004E3027">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proofErr w:type="spellStart"/>
      <w:r w:rsidRPr="00114B05">
        <w:rPr>
          <w:rFonts w:ascii="Calibri" w:hAnsi="Calibri" w:cs="Calibri"/>
          <w:lang/>
        </w:rPr>
        <w:t>Jump</w:t>
      </w:r>
      <w:proofErr w:type="spellEnd"/>
      <w:r w:rsidRPr="00114B05">
        <w:rPr>
          <w:rFonts w:ascii="Calibri" w:hAnsi="Calibri" w:cs="Calibri"/>
          <w:lang/>
        </w:rPr>
        <w:tab/>
      </w:r>
      <w:r w:rsidRPr="00114B05">
        <w:rPr>
          <w:rFonts w:ascii="Calibri" w:hAnsi="Calibri" w:cs="Calibri"/>
          <w:lang/>
        </w:rPr>
        <w:tab/>
      </w:r>
      <w:r w:rsidRPr="00114B05">
        <w:rPr>
          <w:rFonts w:ascii="Calibri" w:hAnsi="Calibri" w:cs="Calibri"/>
          <w:lang/>
        </w:rPr>
        <w:tab/>
        <w:t>€ 1.000,00</w:t>
      </w:r>
    </w:p>
    <w:p w14:paraId="09ABF9F5" w14:textId="7E892845" w:rsidR="005757D0" w:rsidRPr="00114B05" w:rsidRDefault="005757D0" w:rsidP="004E3027">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lang/>
        </w:rPr>
      </w:pPr>
      <w:r w:rsidRPr="00114B05">
        <w:rPr>
          <w:rFonts w:ascii="Calibri" w:hAnsi="Calibri" w:cs="Calibri"/>
          <w:lang/>
        </w:rPr>
        <w:t>Reanimatie Stichting</w:t>
      </w:r>
      <w:r w:rsidRPr="00114B05">
        <w:rPr>
          <w:rFonts w:ascii="Calibri" w:hAnsi="Calibri" w:cs="Calibri"/>
          <w:lang/>
        </w:rPr>
        <w:tab/>
      </w:r>
      <w:r w:rsidRPr="00114B05">
        <w:rPr>
          <w:rFonts w:ascii="Calibri" w:hAnsi="Calibri" w:cs="Calibri"/>
          <w:lang/>
        </w:rPr>
        <w:tab/>
      </w:r>
      <w:r w:rsidRPr="00114B05">
        <w:rPr>
          <w:rFonts w:ascii="Calibri" w:hAnsi="Calibri" w:cs="Calibri"/>
          <w:lang/>
        </w:rPr>
        <w:tab/>
        <w:t>€ 1.000,00</w:t>
      </w:r>
    </w:p>
    <w:p w14:paraId="702A48A7" w14:textId="77777777" w:rsidR="004E3027" w:rsidRPr="00114B05" w:rsidRDefault="004E3027" w:rsidP="006E1A68">
      <w:pPr>
        <w:pStyle w:val="paragraph"/>
        <w:tabs>
          <w:tab w:val="decimal" w:pos="5670"/>
          <w:tab w:val="decimal" w:pos="6804"/>
          <w:tab w:val="decimal" w:pos="7825"/>
        </w:tabs>
        <w:spacing w:before="0" w:beforeAutospacing="0" w:after="0" w:afterAutospacing="0"/>
        <w:textAlignment w:val="baseline"/>
        <w:rPr>
          <w:rFonts w:ascii="Calibri" w:hAnsi="Calibri" w:cs="Calibri"/>
          <w:lang/>
        </w:rPr>
      </w:pPr>
    </w:p>
    <w:p w14:paraId="5019161B" w14:textId="2FAC61AA" w:rsidR="001C0648" w:rsidRPr="00B1703E" w:rsidRDefault="59C76BD8" w:rsidP="006E1A68">
      <w:pPr>
        <w:pStyle w:val="paragraph"/>
        <w:tabs>
          <w:tab w:val="decimal" w:pos="5670"/>
          <w:tab w:val="decimal" w:pos="6804"/>
          <w:tab w:val="decimal" w:pos="7825"/>
        </w:tabs>
        <w:spacing w:before="0" w:beforeAutospacing="0" w:after="0" w:afterAutospacing="0"/>
        <w:textAlignment w:val="baseline"/>
        <w:rPr>
          <w:rFonts w:ascii="Calibri" w:hAnsi="Calibri" w:cs="Calibri"/>
          <w:b/>
          <w:bCs/>
          <w:lang/>
        </w:rPr>
      </w:pPr>
      <w:r w:rsidRPr="00114B05">
        <w:rPr>
          <w:rFonts w:ascii="Calibri" w:hAnsi="Calibri" w:cs="Calibri"/>
          <w:b/>
          <w:bCs/>
          <w:lang/>
        </w:rPr>
        <w:t>T</w:t>
      </w:r>
      <w:r w:rsidR="006E1A68" w:rsidRPr="00114B05">
        <w:rPr>
          <w:rFonts w:ascii="Calibri" w:hAnsi="Calibri" w:cs="Calibri"/>
          <w:b/>
          <w:bCs/>
          <w:lang/>
        </w:rPr>
        <w:t>otaal</w:t>
      </w:r>
      <w:r w:rsidR="004B6BC9" w:rsidRPr="00114B05">
        <w:rPr>
          <w:rFonts w:ascii="Calibri" w:hAnsi="Calibri" w:cs="Calibri"/>
          <w:b/>
          <w:bCs/>
          <w:lang/>
        </w:rPr>
        <w:t xml:space="preserve"> aan nieuwe voorlopige donaties in 202</w:t>
      </w:r>
      <w:r w:rsidR="005757D0" w:rsidRPr="00114B05">
        <w:rPr>
          <w:rFonts w:ascii="Calibri" w:hAnsi="Calibri" w:cs="Calibri"/>
          <w:b/>
          <w:bCs/>
          <w:lang/>
        </w:rPr>
        <w:t>4</w:t>
      </w:r>
      <w:r w:rsidR="00F226FA" w:rsidRPr="00114B05">
        <w:rPr>
          <w:rFonts w:ascii="Calibri" w:hAnsi="Calibri" w:cs="Calibri"/>
          <w:b/>
          <w:bCs/>
          <w:lang/>
        </w:rPr>
        <w:tab/>
      </w:r>
      <w:r w:rsidR="00F226FA" w:rsidRPr="00114B05">
        <w:rPr>
          <w:rFonts w:ascii="Calibri" w:hAnsi="Calibri" w:cs="Calibri"/>
          <w:b/>
          <w:bCs/>
          <w:lang/>
        </w:rPr>
        <w:tab/>
      </w:r>
      <w:r w:rsidR="00F226FA" w:rsidRPr="00114B05">
        <w:rPr>
          <w:rFonts w:ascii="Calibri" w:hAnsi="Calibri" w:cs="Calibri"/>
          <w:b/>
          <w:bCs/>
          <w:lang/>
        </w:rPr>
        <w:tab/>
      </w:r>
      <w:r w:rsidRPr="00114B05">
        <w:rPr>
          <w:rFonts w:ascii="Calibri" w:hAnsi="Calibri" w:cs="Calibri"/>
          <w:b/>
          <w:bCs/>
          <w:lang/>
        </w:rPr>
        <w:t>€ </w:t>
      </w:r>
      <w:r w:rsidR="005757D0" w:rsidRPr="00114B05">
        <w:rPr>
          <w:rFonts w:ascii="Calibri" w:hAnsi="Calibri" w:cs="Calibri"/>
          <w:b/>
          <w:bCs/>
          <w:lang/>
        </w:rPr>
        <w:t>53.679</w:t>
      </w:r>
      <w:r w:rsidR="006E1A68" w:rsidRPr="00114B05">
        <w:rPr>
          <w:rFonts w:ascii="Calibri" w:hAnsi="Calibri" w:cs="Calibri"/>
          <w:b/>
          <w:bCs/>
          <w:lang/>
        </w:rPr>
        <w:t>,00</w:t>
      </w:r>
      <w:r w:rsidRPr="00B1703E">
        <w:rPr>
          <w:rFonts w:ascii="Calibri" w:hAnsi="Calibri" w:cs="Calibri"/>
          <w:b/>
          <w:bCs/>
          <w:lang/>
        </w:rPr>
        <w:t> </w:t>
      </w:r>
    </w:p>
    <w:p w14:paraId="6D71EA17" w14:textId="77777777" w:rsidR="001C0648" w:rsidRPr="004B6BC9" w:rsidRDefault="001C0648" w:rsidP="001C0648">
      <w:pPr>
        <w:pStyle w:val="paragraph"/>
        <w:spacing w:before="0" w:beforeAutospacing="0" w:after="0" w:afterAutospacing="0"/>
        <w:textAlignment w:val="baseline"/>
        <w:rPr>
          <w:rFonts w:asciiTheme="minorHAnsi" w:hAnsiTheme="minorHAnsi" w:cstheme="minorHAnsi"/>
          <w:color w:val="000000"/>
          <w:sz w:val="12"/>
          <w:szCs w:val="12"/>
        </w:rPr>
      </w:pPr>
      <w:r w:rsidRPr="004B6BC9">
        <w:rPr>
          <w:rStyle w:val="eop"/>
          <w:rFonts w:asciiTheme="minorHAnsi" w:hAnsiTheme="minorHAnsi" w:cstheme="minorHAnsi"/>
          <w:color w:val="000000"/>
        </w:rPr>
        <w:t> </w:t>
      </w:r>
    </w:p>
    <w:p w14:paraId="4628A672" w14:textId="77777777" w:rsidR="004B6BC9" w:rsidRPr="004B6BC9" w:rsidRDefault="004B6BC9" w:rsidP="59C76BD8">
      <w:pPr>
        <w:pStyle w:val="paragraph"/>
        <w:spacing w:before="0" w:beforeAutospacing="0" w:after="0" w:afterAutospacing="0"/>
        <w:textAlignment w:val="baseline"/>
        <w:rPr>
          <w:rStyle w:val="normaltextrun"/>
          <w:rFonts w:asciiTheme="minorHAnsi" w:hAnsiTheme="minorHAnsi" w:cstheme="minorBidi"/>
          <w:color w:val="000000" w:themeColor="text1"/>
        </w:rPr>
      </w:pPr>
    </w:p>
    <w:p w14:paraId="462E5DDB" w14:textId="21A4875C" w:rsidR="001C0648" w:rsidRPr="00114B05"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114B05">
        <w:rPr>
          <w:rStyle w:val="normaltextrun"/>
          <w:rFonts w:asciiTheme="minorHAnsi" w:hAnsiTheme="minorHAnsi" w:cstheme="minorBidi"/>
          <w:color w:val="000000" w:themeColor="text1"/>
        </w:rPr>
        <w:t>In het verslagjaar 202</w:t>
      </w:r>
      <w:r w:rsidR="00C858B2" w:rsidRPr="00114B05">
        <w:rPr>
          <w:rStyle w:val="normaltextrun"/>
          <w:rFonts w:asciiTheme="minorHAnsi" w:hAnsiTheme="minorHAnsi" w:cstheme="minorBidi"/>
          <w:color w:val="000000" w:themeColor="text1"/>
        </w:rPr>
        <w:t>4</w:t>
      </w:r>
      <w:r w:rsidRPr="00114B05">
        <w:rPr>
          <w:rStyle w:val="normaltextrun"/>
          <w:rFonts w:asciiTheme="minorHAnsi" w:hAnsiTheme="minorHAnsi" w:cstheme="minorBidi"/>
          <w:color w:val="000000" w:themeColor="text1"/>
        </w:rPr>
        <w:t> heeft het IJF de volgende (merendeels reeds eerder toegekende) voorlopige donaties kunnen omzetten in een </w:t>
      </w:r>
      <w:r w:rsidRPr="00114B05">
        <w:rPr>
          <w:rStyle w:val="normaltextrun"/>
          <w:rFonts w:asciiTheme="minorHAnsi" w:hAnsiTheme="minorHAnsi" w:cstheme="minorBidi"/>
          <w:b/>
          <w:bCs/>
          <w:i/>
          <w:iCs/>
        </w:rPr>
        <w:t>definitieve donatie</w:t>
      </w:r>
      <w:r w:rsidRPr="00114B05">
        <w:rPr>
          <w:rStyle w:val="normaltextrun"/>
          <w:rFonts w:asciiTheme="minorHAnsi" w:hAnsiTheme="minorHAnsi" w:cstheme="minorBidi"/>
          <w:color w:val="000000" w:themeColor="text1"/>
        </w:rPr>
        <w:t>: </w:t>
      </w:r>
    </w:p>
    <w:p w14:paraId="7BD36ACE" w14:textId="77777777" w:rsidR="001C0648" w:rsidRPr="00114B05"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114B05">
        <w:rPr>
          <w:rStyle w:val="eop"/>
          <w:rFonts w:asciiTheme="minorHAnsi" w:hAnsiTheme="minorHAnsi" w:cstheme="minorBidi"/>
          <w:color w:val="000000" w:themeColor="text1"/>
        </w:rPr>
        <w:t> </w:t>
      </w:r>
    </w:p>
    <w:p w14:paraId="33C73A1B" w14:textId="56F33835" w:rsidR="003262B3" w:rsidRPr="00114B05" w:rsidRDefault="00F0275D" w:rsidP="00695A51">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color w:val="000000" w:themeColor="text1"/>
          <w:lang/>
        </w:rPr>
      </w:pPr>
      <w:proofErr w:type="spellStart"/>
      <w:r w:rsidRPr="00114B05">
        <w:rPr>
          <w:rFonts w:ascii="Calibri" w:hAnsi="Calibri" w:cs="Calibri"/>
          <w:color w:val="000000" w:themeColor="text1"/>
          <w:lang/>
        </w:rPr>
        <w:t>Warmhoudkasten</w:t>
      </w:r>
      <w:proofErr w:type="spellEnd"/>
      <w:r w:rsidRPr="00114B05">
        <w:rPr>
          <w:rFonts w:ascii="Calibri" w:hAnsi="Calibri" w:cs="Calibri"/>
          <w:color w:val="000000" w:themeColor="text1"/>
          <w:lang/>
        </w:rPr>
        <w:t xml:space="preserve"> de </w:t>
      </w:r>
      <w:proofErr w:type="spellStart"/>
      <w:r w:rsidRPr="00114B05">
        <w:rPr>
          <w:rFonts w:ascii="Calibri" w:hAnsi="Calibri" w:cs="Calibri"/>
          <w:color w:val="000000" w:themeColor="text1"/>
          <w:lang/>
        </w:rPr>
        <w:t>Hooghe</w:t>
      </w:r>
      <w:proofErr w:type="spellEnd"/>
      <w:r w:rsidRPr="00114B05">
        <w:rPr>
          <w:rFonts w:ascii="Calibri" w:hAnsi="Calibri" w:cs="Calibri"/>
          <w:color w:val="000000" w:themeColor="text1"/>
          <w:lang/>
        </w:rPr>
        <w:t xml:space="preserve"> Camp</w:t>
      </w:r>
      <w:r w:rsidRPr="00114B05">
        <w:rPr>
          <w:rFonts w:ascii="Calibri" w:hAnsi="Calibri" w:cs="Calibri"/>
          <w:color w:val="000000" w:themeColor="text1"/>
          <w:lang/>
        </w:rPr>
        <w:tab/>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3262B3" w:rsidRPr="00114B05">
        <w:rPr>
          <w:rFonts w:ascii="Calibri" w:hAnsi="Calibri" w:cs="Calibri"/>
          <w:color w:val="000000" w:themeColor="text1"/>
          <w:lang/>
        </w:rPr>
        <w:t>€</w:t>
      </w:r>
      <w:r w:rsidR="00CB41DB" w:rsidRPr="00114B05">
        <w:rPr>
          <w:rFonts w:ascii="Calibri" w:hAnsi="Calibri" w:cs="Calibri"/>
          <w:color w:val="000000" w:themeColor="text1"/>
          <w:lang/>
        </w:rPr>
        <w:t xml:space="preserve"> </w:t>
      </w:r>
      <w:r w:rsidRPr="00114B05">
        <w:rPr>
          <w:rFonts w:ascii="Calibri" w:hAnsi="Calibri" w:cs="Calibri"/>
          <w:color w:val="000000" w:themeColor="text1"/>
          <w:lang/>
        </w:rPr>
        <w:t>0</w:t>
      </w:r>
      <w:r w:rsidR="00E20AB3" w:rsidRPr="00114B05">
        <w:rPr>
          <w:rFonts w:ascii="Calibri" w:hAnsi="Calibri" w:cs="Calibri"/>
          <w:color w:val="000000" w:themeColor="text1"/>
          <w:lang/>
        </w:rPr>
        <w:t>,</w:t>
      </w:r>
      <w:r w:rsidRPr="00114B05">
        <w:rPr>
          <w:rFonts w:ascii="Calibri" w:hAnsi="Calibri" w:cs="Calibri"/>
          <w:color w:val="000000" w:themeColor="text1"/>
          <w:lang/>
        </w:rPr>
        <w:t>00</w:t>
      </w:r>
    </w:p>
    <w:p w14:paraId="5234C8A1" w14:textId="19F1EB77" w:rsidR="005835CE" w:rsidRPr="00114B05" w:rsidRDefault="00F0275D" w:rsidP="005835CE">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color w:val="000000" w:themeColor="text1"/>
          <w:lang/>
        </w:rPr>
      </w:pPr>
      <w:r w:rsidRPr="00114B05">
        <w:rPr>
          <w:rFonts w:ascii="Calibri" w:hAnsi="Calibri" w:cs="Calibri"/>
          <w:color w:val="000000" w:themeColor="text1"/>
          <w:lang/>
        </w:rPr>
        <w:t>Speeltuin Kloosterplantsoen</w:t>
      </w:r>
      <w:r w:rsidRPr="00114B05">
        <w:rPr>
          <w:rFonts w:ascii="Calibri" w:hAnsi="Calibri" w:cs="Calibri"/>
          <w:color w:val="000000" w:themeColor="text1"/>
          <w:lang/>
        </w:rPr>
        <w:tab/>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5835CE" w:rsidRPr="00114B05">
        <w:rPr>
          <w:rFonts w:ascii="Calibri" w:hAnsi="Calibri" w:cs="Calibri"/>
          <w:color w:val="000000" w:themeColor="text1"/>
          <w:lang/>
        </w:rPr>
        <w:t xml:space="preserve">€ </w:t>
      </w:r>
      <w:r w:rsidRPr="00114B05">
        <w:rPr>
          <w:rFonts w:ascii="Calibri" w:hAnsi="Calibri" w:cs="Calibri"/>
          <w:color w:val="000000" w:themeColor="text1"/>
          <w:lang/>
        </w:rPr>
        <w:t>1</w:t>
      </w:r>
      <w:r w:rsidR="005835CE" w:rsidRPr="00114B05">
        <w:rPr>
          <w:rFonts w:ascii="Calibri" w:hAnsi="Calibri" w:cs="Calibri"/>
          <w:color w:val="000000" w:themeColor="text1"/>
          <w:lang/>
        </w:rPr>
        <w:t>.000</w:t>
      </w:r>
      <w:r w:rsidR="005835CE" w:rsidRPr="00114B05">
        <w:rPr>
          <w:rFonts w:ascii="Calibri" w:hAnsi="Calibri" w:cs="Calibri"/>
          <w:color w:val="000000" w:themeColor="text1"/>
          <w:lang/>
        </w:rPr>
        <w:t>,00</w:t>
      </w:r>
    </w:p>
    <w:p w14:paraId="4E01AA02" w14:textId="796664EF" w:rsidR="005835CE" w:rsidRPr="00114B05" w:rsidRDefault="00F0275D" w:rsidP="005835CE">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color w:val="000000" w:themeColor="text1"/>
          <w:lang/>
        </w:rPr>
      </w:pPr>
      <w:r w:rsidRPr="00114B05">
        <w:rPr>
          <w:rFonts w:ascii="Calibri" w:hAnsi="Calibri" w:cs="Calibri"/>
          <w:color w:val="000000" w:themeColor="text1"/>
          <w:lang/>
        </w:rPr>
        <w:t>Bibliotheek</w:t>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5835CE" w:rsidRPr="00114B05">
        <w:rPr>
          <w:rFonts w:ascii="Calibri" w:hAnsi="Calibri" w:cs="Calibri"/>
          <w:color w:val="000000" w:themeColor="text1"/>
          <w:lang/>
        </w:rPr>
        <w:t xml:space="preserve">€ </w:t>
      </w:r>
      <w:r w:rsidR="005835CE" w:rsidRPr="00114B05">
        <w:rPr>
          <w:rFonts w:ascii="Calibri" w:hAnsi="Calibri" w:cs="Calibri"/>
          <w:color w:val="000000" w:themeColor="text1"/>
          <w:lang/>
        </w:rPr>
        <w:t>1.000</w:t>
      </w:r>
      <w:r w:rsidR="005835CE" w:rsidRPr="00114B05">
        <w:rPr>
          <w:rFonts w:ascii="Calibri" w:hAnsi="Calibri" w:cs="Calibri"/>
          <w:color w:val="000000" w:themeColor="text1"/>
          <w:lang/>
        </w:rPr>
        <w:t>,00</w:t>
      </w:r>
    </w:p>
    <w:p w14:paraId="30E3E4E5" w14:textId="20A0670F" w:rsidR="005835CE" w:rsidRPr="00114B05" w:rsidRDefault="00F0275D" w:rsidP="005835CE">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color w:val="000000" w:themeColor="text1"/>
          <w:lang/>
        </w:rPr>
      </w:pPr>
      <w:r w:rsidRPr="00114B05">
        <w:rPr>
          <w:rFonts w:ascii="Calibri" w:hAnsi="Calibri" w:cs="Calibri"/>
          <w:color w:val="000000" w:themeColor="text1"/>
          <w:lang/>
        </w:rPr>
        <w:t>Ewoud</w:t>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5835CE" w:rsidRPr="00114B05">
        <w:rPr>
          <w:rFonts w:ascii="Calibri" w:hAnsi="Calibri" w:cs="Calibri"/>
          <w:color w:val="000000" w:themeColor="text1"/>
          <w:lang/>
        </w:rPr>
        <w:t xml:space="preserve">€ </w:t>
      </w:r>
      <w:r w:rsidR="005835CE" w:rsidRPr="00114B05">
        <w:rPr>
          <w:rFonts w:ascii="Calibri" w:hAnsi="Calibri" w:cs="Calibri"/>
          <w:color w:val="000000" w:themeColor="text1"/>
          <w:lang/>
        </w:rPr>
        <w:t>1.000</w:t>
      </w:r>
      <w:r w:rsidR="005835CE" w:rsidRPr="00114B05">
        <w:rPr>
          <w:rFonts w:ascii="Calibri" w:hAnsi="Calibri" w:cs="Calibri"/>
          <w:color w:val="000000" w:themeColor="text1"/>
          <w:lang/>
        </w:rPr>
        <w:t>,00</w:t>
      </w:r>
    </w:p>
    <w:p w14:paraId="31D0FAB0" w14:textId="4AFCC71A" w:rsidR="005835CE" w:rsidRPr="00114B05" w:rsidRDefault="00F0275D" w:rsidP="005835CE">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color w:val="000000" w:themeColor="text1"/>
          <w:lang/>
        </w:rPr>
      </w:pPr>
      <w:proofErr w:type="spellStart"/>
      <w:r w:rsidRPr="00114B05">
        <w:rPr>
          <w:rFonts w:ascii="Calibri" w:hAnsi="Calibri" w:cs="Calibri"/>
          <w:color w:val="000000" w:themeColor="text1"/>
          <w:lang/>
        </w:rPr>
        <w:t>Isselwaerde</w:t>
      </w:r>
      <w:proofErr w:type="spellEnd"/>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5835CE" w:rsidRPr="00114B05">
        <w:rPr>
          <w:rFonts w:ascii="Calibri" w:hAnsi="Calibri" w:cs="Calibri"/>
          <w:color w:val="000000" w:themeColor="text1"/>
          <w:lang/>
        </w:rPr>
        <w:t xml:space="preserve">€ </w:t>
      </w:r>
      <w:r w:rsidR="005835CE" w:rsidRPr="00114B05">
        <w:rPr>
          <w:rFonts w:ascii="Calibri" w:hAnsi="Calibri" w:cs="Calibri"/>
          <w:color w:val="000000" w:themeColor="text1"/>
          <w:lang/>
        </w:rPr>
        <w:t>1.000</w:t>
      </w:r>
      <w:r w:rsidR="005835CE" w:rsidRPr="00114B05">
        <w:rPr>
          <w:rFonts w:ascii="Calibri" w:hAnsi="Calibri" w:cs="Calibri"/>
          <w:color w:val="000000" w:themeColor="text1"/>
          <w:lang/>
        </w:rPr>
        <w:t>,00</w:t>
      </w:r>
    </w:p>
    <w:p w14:paraId="392DEF14" w14:textId="159D3F81" w:rsidR="005835CE" w:rsidRPr="00114B05" w:rsidRDefault="00F0275D" w:rsidP="005835CE">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color w:val="000000" w:themeColor="text1"/>
          <w:lang/>
        </w:rPr>
      </w:pPr>
      <w:r w:rsidRPr="00114B05">
        <w:rPr>
          <w:rFonts w:ascii="Calibri" w:hAnsi="Calibri" w:cs="Calibri"/>
          <w:color w:val="000000" w:themeColor="text1"/>
          <w:lang/>
        </w:rPr>
        <w:t>Zonnetjes</w:t>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5835CE" w:rsidRPr="00114B05">
        <w:rPr>
          <w:rFonts w:ascii="Calibri" w:hAnsi="Calibri" w:cs="Calibri"/>
          <w:color w:val="000000" w:themeColor="text1"/>
          <w:lang/>
        </w:rPr>
        <w:t xml:space="preserve">€ </w:t>
      </w:r>
      <w:r w:rsidR="005835CE" w:rsidRPr="00114B05">
        <w:rPr>
          <w:rFonts w:ascii="Calibri" w:hAnsi="Calibri" w:cs="Calibri"/>
          <w:color w:val="000000" w:themeColor="text1"/>
          <w:lang/>
        </w:rPr>
        <w:t>1.000</w:t>
      </w:r>
      <w:r w:rsidR="005835CE" w:rsidRPr="00114B05">
        <w:rPr>
          <w:rFonts w:ascii="Calibri" w:hAnsi="Calibri" w:cs="Calibri"/>
          <w:color w:val="000000" w:themeColor="text1"/>
          <w:lang/>
        </w:rPr>
        <w:t>,00</w:t>
      </w:r>
    </w:p>
    <w:p w14:paraId="3239B47F" w14:textId="63AD2394" w:rsidR="005835CE" w:rsidRPr="00114B05" w:rsidRDefault="00F0275D" w:rsidP="005835CE">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color w:val="000000" w:themeColor="text1"/>
          <w:lang/>
        </w:rPr>
      </w:pPr>
      <w:proofErr w:type="spellStart"/>
      <w:r w:rsidRPr="00114B05">
        <w:rPr>
          <w:rFonts w:ascii="Calibri" w:hAnsi="Calibri" w:cs="Calibri"/>
          <w:color w:val="000000" w:themeColor="text1"/>
          <w:lang/>
        </w:rPr>
        <w:t>Amicitia</w:t>
      </w:r>
      <w:proofErr w:type="spellEnd"/>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5835CE" w:rsidRPr="00114B05">
        <w:rPr>
          <w:rFonts w:ascii="Calibri" w:hAnsi="Calibri" w:cs="Calibri"/>
          <w:color w:val="000000" w:themeColor="text1"/>
          <w:lang/>
        </w:rPr>
        <w:t xml:space="preserve">€ </w:t>
      </w:r>
      <w:r w:rsidRPr="00114B05">
        <w:rPr>
          <w:rFonts w:ascii="Calibri" w:hAnsi="Calibri" w:cs="Calibri"/>
          <w:color w:val="000000" w:themeColor="text1"/>
          <w:lang/>
        </w:rPr>
        <w:t>401</w:t>
      </w:r>
      <w:r w:rsidR="005835CE" w:rsidRPr="00114B05">
        <w:rPr>
          <w:rFonts w:ascii="Calibri" w:hAnsi="Calibri" w:cs="Calibri"/>
          <w:color w:val="000000" w:themeColor="text1"/>
          <w:lang/>
        </w:rPr>
        <w:t>,</w:t>
      </w:r>
      <w:r w:rsidRPr="00114B05">
        <w:rPr>
          <w:rFonts w:ascii="Calibri" w:hAnsi="Calibri" w:cs="Calibri"/>
          <w:color w:val="000000" w:themeColor="text1"/>
          <w:lang/>
        </w:rPr>
        <w:t>25</w:t>
      </w:r>
    </w:p>
    <w:p w14:paraId="076AD517" w14:textId="563D9384" w:rsidR="005835CE" w:rsidRPr="00114B05" w:rsidRDefault="00F0275D" w:rsidP="005835CE">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color w:val="000000" w:themeColor="text1"/>
          <w:lang/>
        </w:rPr>
      </w:pPr>
      <w:r w:rsidRPr="00114B05">
        <w:rPr>
          <w:rFonts w:ascii="Calibri" w:hAnsi="Calibri" w:cs="Calibri"/>
          <w:color w:val="000000" w:themeColor="text1"/>
          <w:lang/>
        </w:rPr>
        <w:t>Scouting Nico Steenbeekgroep</w:t>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5835CE" w:rsidRPr="00114B05">
        <w:rPr>
          <w:rFonts w:ascii="Calibri" w:hAnsi="Calibri" w:cs="Calibri"/>
          <w:color w:val="000000" w:themeColor="text1"/>
          <w:lang/>
        </w:rPr>
        <w:t xml:space="preserve">€ </w:t>
      </w:r>
      <w:r w:rsidRPr="00114B05">
        <w:rPr>
          <w:rFonts w:ascii="Calibri" w:hAnsi="Calibri" w:cs="Calibri"/>
          <w:color w:val="000000" w:themeColor="text1"/>
          <w:lang/>
        </w:rPr>
        <w:t>401</w:t>
      </w:r>
      <w:r w:rsidR="005835CE" w:rsidRPr="00114B05">
        <w:rPr>
          <w:rFonts w:ascii="Calibri" w:hAnsi="Calibri" w:cs="Calibri"/>
          <w:color w:val="000000" w:themeColor="text1"/>
          <w:lang/>
        </w:rPr>
        <w:t>,</w:t>
      </w:r>
      <w:r w:rsidRPr="00114B05">
        <w:rPr>
          <w:rFonts w:ascii="Calibri" w:hAnsi="Calibri" w:cs="Calibri"/>
          <w:color w:val="000000" w:themeColor="text1"/>
          <w:lang/>
        </w:rPr>
        <w:t>25</w:t>
      </w:r>
    </w:p>
    <w:p w14:paraId="287D8F86" w14:textId="19A96EF2" w:rsidR="005835CE" w:rsidRPr="00114B05" w:rsidRDefault="00F0275D" w:rsidP="005835CE">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color w:val="000000" w:themeColor="text1"/>
          <w:lang/>
        </w:rPr>
      </w:pPr>
      <w:r w:rsidRPr="00114B05">
        <w:rPr>
          <w:rFonts w:ascii="Calibri" w:hAnsi="Calibri" w:cs="Calibri"/>
          <w:color w:val="000000" w:themeColor="text1"/>
          <w:lang/>
        </w:rPr>
        <w:t>IJSS</w:t>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5835CE" w:rsidRPr="00114B05">
        <w:rPr>
          <w:rFonts w:ascii="Calibri" w:hAnsi="Calibri" w:cs="Calibri"/>
          <w:color w:val="000000" w:themeColor="text1"/>
          <w:lang/>
        </w:rPr>
        <w:t xml:space="preserve">€ </w:t>
      </w:r>
      <w:r w:rsidRPr="00114B05">
        <w:rPr>
          <w:rFonts w:ascii="Calibri" w:hAnsi="Calibri" w:cs="Calibri"/>
          <w:color w:val="000000" w:themeColor="text1"/>
          <w:lang/>
        </w:rPr>
        <w:t>25</w:t>
      </w:r>
      <w:r w:rsidR="005835CE" w:rsidRPr="00114B05">
        <w:rPr>
          <w:rFonts w:ascii="Calibri" w:hAnsi="Calibri" w:cs="Calibri"/>
          <w:color w:val="000000" w:themeColor="text1"/>
          <w:lang/>
        </w:rPr>
        <w:t>.000</w:t>
      </w:r>
      <w:r w:rsidR="005835CE" w:rsidRPr="00114B05">
        <w:rPr>
          <w:rFonts w:ascii="Calibri" w:hAnsi="Calibri" w:cs="Calibri"/>
          <w:color w:val="000000" w:themeColor="text1"/>
          <w:lang/>
        </w:rPr>
        <w:t>,00</w:t>
      </w:r>
    </w:p>
    <w:p w14:paraId="73F7DC0C" w14:textId="107A89A3" w:rsidR="005835CE" w:rsidRPr="00114B05" w:rsidRDefault="00F0275D" w:rsidP="005835CE">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color w:val="000000" w:themeColor="text1"/>
          <w:lang/>
        </w:rPr>
      </w:pPr>
      <w:proofErr w:type="spellStart"/>
      <w:r w:rsidRPr="00114B05">
        <w:rPr>
          <w:rFonts w:ascii="Calibri" w:hAnsi="Calibri" w:cs="Calibri"/>
          <w:color w:val="000000" w:themeColor="text1"/>
          <w:lang/>
        </w:rPr>
        <w:t>Ysselvaert</w:t>
      </w:r>
      <w:proofErr w:type="spellEnd"/>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5835CE" w:rsidRPr="00114B05">
        <w:rPr>
          <w:rFonts w:ascii="Calibri" w:hAnsi="Calibri" w:cs="Calibri"/>
          <w:color w:val="000000" w:themeColor="text1"/>
          <w:lang/>
        </w:rPr>
        <w:t xml:space="preserve">€ </w:t>
      </w:r>
      <w:r w:rsidR="00E20AB3" w:rsidRPr="00114B05">
        <w:rPr>
          <w:rFonts w:ascii="Calibri" w:hAnsi="Calibri" w:cs="Calibri"/>
          <w:color w:val="000000" w:themeColor="text1"/>
          <w:lang/>
        </w:rPr>
        <w:t>1</w:t>
      </w:r>
      <w:r w:rsidR="005835CE" w:rsidRPr="00114B05">
        <w:rPr>
          <w:rFonts w:ascii="Calibri" w:hAnsi="Calibri" w:cs="Calibri"/>
          <w:color w:val="000000" w:themeColor="text1"/>
          <w:lang/>
        </w:rPr>
        <w:t>.000</w:t>
      </w:r>
      <w:r w:rsidR="005835CE" w:rsidRPr="00114B05">
        <w:rPr>
          <w:rFonts w:ascii="Calibri" w:hAnsi="Calibri" w:cs="Calibri"/>
          <w:color w:val="000000" w:themeColor="text1"/>
          <w:lang/>
        </w:rPr>
        <w:t>,00</w:t>
      </w:r>
    </w:p>
    <w:p w14:paraId="06C1A66F" w14:textId="06A58D79" w:rsidR="005835CE" w:rsidRPr="00114B05" w:rsidRDefault="00F0275D" w:rsidP="005835CE">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color w:val="000000" w:themeColor="text1"/>
          <w:lang/>
        </w:rPr>
      </w:pPr>
      <w:r w:rsidRPr="00114B05">
        <w:rPr>
          <w:rFonts w:ascii="Calibri" w:hAnsi="Calibri" w:cs="Calibri"/>
          <w:color w:val="000000" w:themeColor="text1"/>
          <w:lang/>
        </w:rPr>
        <w:t xml:space="preserve">Stichting </w:t>
      </w:r>
      <w:proofErr w:type="spellStart"/>
      <w:r w:rsidRPr="00114B05">
        <w:rPr>
          <w:rFonts w:ascii="Calibri" w:hAnsi="Calibri" w:cs="Calibri"/>
          <w:color w:val="000000" w:themeColor="text1"/>
          <w:lang/>
        </w:rPr>
        <w:t>Pulse</w:t>
      </w:r>
      <w:proofErr w:type="spellEnd"/>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5835CE" w:rsidRPr="00114B05">
        <w:rPr>
          <w:rFonts w:ascii="Calibri" w:hAnsi="Calibri" w:cs="Calibri"/>
          <w:color w:val="000000" w:themeColor="text1"/>
          <w:lang/>
        </w:rPr>
        <w:t xml:space="preserve">€ </w:t>
      </w:r>
      <w:r w:rsidRPr="00114B05">
        <w:rPr>
          <w:rFonts w:ascii="Calibri" w:hAnsi="Calibri" w:cs="Calibri"/>
          <w:color w:val="000000" w:themeColor="text1"/>
          <w:lang/>
        </w:rPr>
        <w:t>2.500</w:t>
      </w:r>
      <w:r w:rsidR="005835CE" w:rsidRPr="00114B05">
        <w:rPr>
          <w:rFonts w:ascii="Calibri" w:hAnsi="Calibri" w:cs="Calibri"/>
          <w:color w:val="000000" w:themeColor="text1"/>
          <w:lang/>
        </w:rPr>
        <w:t>,00</w:t>
      </w:r>
    </w:p>
    <w:p w14:paraId="4E1A9D5B" w14:textId="7D06C449" w:rsidR="005835CE" w:rsidRPr="00114B05" w:rsidRDefault="00F0275D" w:rsidP="005835CE">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color w:val="000000" w:themeColor="text1"/>
          <w:lang/>
        </w:rPr>
      </w:pPr>
      <w:proofErr w:type="spellStart"/>
      <w:r w:rsidRPr="00114B05">
        <w:rPr>
          <w:rFonts w:ascii="Calibri" w:hAnsi="Calibri" w:cs="Calibri"/>
          <w:color w:val="000000" w:themeColor="text1"/>
          <w:lang/>
        </w:rPr>
        <w:t>Zenderstreekexpress</w:t>
      </w:r>
      <w:proofErr w:type="spellEnd"/>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5835CE" w:rsidRPr="00114B05">
        <w:rPr>
          <w:rFonts w:ascii="Calibri" w:hAnsi="Calibri" w:cs="Calibri"/>
          <w:color w:val="000000" w:themeColor="text1"/>
          <w:lang/>
        </w:rPr>
        <w:t xml:space="preserve">€ </w:t>
      </w:r>
      <w:r w:rsidRPr="00114B05">
        <w:rPr>
          <w:rFonts w:ascii="Calibri" w:hAnsi="Calibri" w:cs="Calibri"/>
          <w:color w:val="000000" w:themeColor="text1"/>
          <w:lang/>
        </w:rPr>
        <w:t>2.500</w:t>
      </w:r>
      <w:r w:rsidR="005835CE" w:rsidRPr="00114B05">
        <w:rPr>
          <w:rFonts w:ascii="Calibri" w:hAnsi="Calibri" w:cs="Calibri"/>
          <w:color w:val="000000" w:themeColor="text1"/>
          <w:lang/>
        </w:rPr>
        <w:t>,00</w:t>
      </w:r>
    </w:p>
    <w:p w14:paraId="6E138C44" w14:textId="4FB7DDAA" w:rsidR="005835CE" w:rsidRPr="00114B05" w:rsidRDefault="00F0275D" w:rsidP="005835CE">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color w:val="000000" w:themeColor="text1"/>
          <w:lang/>
        </w:rPr>
      </w:pPr>
      <w:r w:rsidRPr="00114B05">
        <w:rPr>
          <w:rFonts w:ascii="Calibri" w:hAnsi="Calibri" w:cs="Calibri"/>
          <w:color w:val="000000" w:themeColor="text1"/>
          <w:lang/>
        </w:rPr>
        <w:t>Fulco’s mannenkoor</w:t>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5835CE" w:rsidRPr="00114B05">
        <w:rPr>
          <w:rFonts w:ascii="Calibri" w:hAnsi="Calibri" w:cs="Calibri"/>
          <w:color w:val="000000" w:themeColor="text1"/>
          <w:lang/>
        </w:rPr>
        <w:t xml:space="preserve">€ </w:t>
      </w:r>
      <w:r w:rsidR="00E20AB3" w:rsidRPr="00114B05">
        <w:rPr>
          <w:rFonts w:ascii="Calibri" w:hAnsi="Calibri" w:cs="Calibri"/>
          <w:color w:val="000000" w:themeColor="text1"/>
          <w:lang/>
        </w:rPr>
        <w:t>1</w:t>
      </w:r>
      <w:r w:rsidR="005835CE" w:rsidRPr="00114B05">
        <w:rPr>
          <w:rFonts w:ascii="Calibri" w:hAnsi="Calibri" w:cs="Calibri"/>
          <w:color w:val="000000" w:themeColor="text1"/>
          <w:lang/>
        </w:rPr>
        <w:t>.000</w:t>
      </w:r>
      <w:r w:rsidR="005835CE" w:rsidRPr="00114B05">
        <w:rPr>
          <w:rFonts w:ascii="Calibri" w:hAnsi="Calibri" w:cs="Calibri"/>
          <w:color w:val="000000" w:themeColor="text1"/>
          <w:lang/>
        </w:rPr>
        <w:t>,00</w:t>
      </w:r>
    </w:p>
    <w:p w14:paraId="6350F67B" w14:textId="6CE6754D" w:rsidR="00E20AB3" w:rsidRPr="00114B05" w:rsidRDefault="00F0275D" w:rsidP="00E20AB3">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color w:val="000000" w:themeColor="text1"/>
          <w:lang/>
        </w:rPr>
      </w:pPr>
      <w:proofErr w:type="spellStart"/>
      <w:r w:rsidRPr="00114B05">
        <w:rPr>
          <w:rFonts w:ascii="Calibri" w:hAnsi="Calibri" w:cs="Calibri"/>
          <w:color w:val="000000" w:themeColor="text1"/>
          <w:lang/>
        </w:rPr>
        <w:t>Jump</w:t>
      </w:r>
      <w:proofErr w:type="spellEnd"/>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F226FA" w:rsidRPr="00114B05">
        <w:rPr>
          <w:rFonts w:ascii="Calibri" w:hAnsi="Calibri" w:cs="Calibri"/>
          <w:color w:val="000000" w:themeColor="text1"/>
          <w:lang/>
        </w:rPr>
        <w:tab/>
      </w:r>
      <w:r w:rsidR="00E20AB3" w:rsidRPr="00114B05">
        <w:rPr>
          <w:rFonts w:ascii="Calibri" w:hAnsi="Calibri" w:cs="Calibri"/>
          <w:color w:val="000000" w:themeColor="text1"/>
          <w:lang/>
        </w:rPr>
        <w:t xml:space="preserve">€ </w:t>
      </w:r>
      <w:r w:rsidR="00E20AB3" w:rsidRPr="00114B05">
        <w:rPr>
          <w:rFonts w:ascii="Calibri" w:hAnsi="Calibri" w:cs="Calibri"/>
          <w:color w:val="000000" w:themeColor="text1"/>
          <w:lang/>
        </w:rPr>
        <w:t>1.000</w:t>
      </w:r>
      <w:r w:rsidR="00E20AB3" w:rsidRPr="00114B05">
        <w:rPr>
          <w:rFonts w:ascii="Calibri" w:hAnsi="Calibri" w:cs="Calibri"/>
          <w:color w:val="000000" w:themeColor="text1"/>
          <w:lang/>
        </w:rPr>
        <w:t>,00</w:t>
      </w:r>
    </w:p>
    <w:p w14:paraId="044317C3" w14:textId="13191FAB" w:rsidR="00F0275D" w:rsidRPr="00114B05" w:rsidRDefault="00F0275D" w:rsidP="00E20AB3">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color w:val="000000" w:themeColor="text1"/>
          <w:lang/>
        </w:rPr>
      </w:pPr>
      <w:r w:rsidRPr="00114B05">
        <w:rPr>
          <w:rFonts w:ascii="Calibri" w:hAnsi="Calibri" w:cs="Calibri"/>
          <w:color w:val="000000" w:themeColor="text1"/>
          <w:lang/>
        </w:rPr>
        <w:t>Stichting American Kenpo</w:t>
      </w:r>
      <w:r w:rsidRPr="00114B05">
        <w:rPr>
          <w:rFonts w:ascii="Calibri" w:hAnsi="Calibri" w:cs="Calibri"/>
          <w:color w:val="000000" w:themeColor="text1"/>
          <w:lang/>
        </w:rPr>
        <w:tab/>
      </w:r>
      <w:r w:rsidRPr="00114B05">
        <w:rPr>
          <w:rFonts w:ascii="Calibri" w:hAnsi="Calibri" w:cs="Calibri"/>
          <w:color w:val="000000" w:themeColor="text1"/>
          <w:lang/>
        </w:rPr>
        <w:tab/>
      </w:r>
      <w:r w:rsidRPr="00114B05">
        <w:rPr>
          <w:rFonts w:ascii="Calibri" w:hAnsi="Calibri" w:cs="Calibri"/>
          <w:color w:val="000000" w:themeColor="text1"/>
          <w:lang/>
        </w:rPr>
        <w:tab/>
        <w:t>€ 1.310,00</w:t>
      </w:r>
    </w:p>
    <w:p w14:paraId="57D27127" w14:textId="63F3C5A3" w:rsidR="00F0275D" w:rsidRPr="00114B05" w:rsidRDefault="00F0275D" w:rsidP="00E20AB3">
      <w:pPr>
        <w:pStyle w:val="paragraph"/>
        <w:numPr>
          <w:ilvl w:val="0"/>
          <w:numId w:val="16"/>
        </w:numPr>
        <w:tabs>
          <w:tab w:val="decimal" w:pos="5670"/>
          <w:tab w:val="decimal" w:pos="6804"/>
          <w:tab w:val="decimal" w:pos="7825"/>
        </w:tabs>
        <w:spacing w:before="0" w:beforeAutospacing="0" w:after="0" w:afterAutospacing="0"/>
        <w:ind w:left="357" w:hanging="357"/>
        <w:textAlignment w:val="baseline"/>
        <w:rPr>
          <w:rFonts w:ascii="Calibri" w:hAnsi="Calibri" w:cs="Calibri"/>
          <w:color w:val="000000" w:themeColor="text1"/>
          <w:lang/>
        </w:rPr>
      </w:pPr>
      <w:r w:rsidRPr="00114B05">
        <w:rPr>
          <w:rFonts w:ascii="Calibri" w:hAnsi="Calibri" w:cs="Calibri"/>
          <w:color w:val="000000" w:themeColor="text1"/>
          <w:lang/>
        </w:rPr>
        <w:t>Reanimatie Stichting</w:t>
      </w:r>
      <w:r w:rsidRPr="00114B05">
        <w:rPr>
          <w:rFonts w:ascii="Calibri" w:hAnsi="Calibri" w:cs="Calibri"/>
          <w:color w:val="000000" w:themeColor="text1"/>
          <w:lang/>
        </w:rPr>
        <w:tab/>
      </w:r>
      <w:r w:rsidRPr="00114B05">
        <w:rPr>
          <w:rFonts w:ascii="Calibri" w:hAnsi="Calibri" w:cs="Calibri"/>
          <w:color w:val="000000" w:themeColor="text1"/>
          <w:lang/>
        </w:rPr>
        <w:tab/>
      </w:r>
      <w:r w:rsidRPr="00114B05">
        <w:rPr>
          <w:rFonts w:ascii="Calibri" w:hAnsi="Calibri" w:cs="Calibri"/>
          <w:color w:val="000000" w:themeColor="text1"/>
          <w:lang/>
        </w:rPr>
        <w:tab/>
        <w:t>€ 1.000,00</w:t>
      </w:r>
    </w:p>
    <w:p w14:paraId="76B7B4C0" w14:textId="65AC6AC0" w:rsidR="00504A31" w:rsidRPr="00114B05" w:rsidRDefault="005835CE" w:rsidP="0083538F">
      <w:pPr>
        <w:pStyle w:val="paragraph"/>
        <w:tabs>
          <w:tab w:val="decimal" w:pos="5670"/>
          <w:tab w:val="decimal" w:pos="6804"/>
          <w:tab w:val="decimal" w:pos="7825"/>
        </w:tabs>
        <w:spacing w:before="0" w:beforeAutospacing="0" w:after="0" w:afterAutospacing="0"/>
        <w:ind w:left="357"/>
        <w:textAlignment w:val="baseline"/>
        <w:rPr>
          <w:rStyle w:val="normaltextrun"/>
          <w:rFonts w:ascii="Calibri" w:hAnsi="Calibri" w:cs="Calibri"/>
          <w:color w:val="000000" w:themeColor="text1"/>
          <w:lang/>
        </w:rPr>
      </w:pPr>
      <w:r w:rsidRPr="00114B05">
        <w:rPr>
          <w:rFonts w:ascii="Calibri" w:hAnsi="Calibri" w:cs="Calibri"/>
          <w:color w:val="000000" w:themeColor="text1"/>
          <w:lang/>
        </w:rPr>
        <w:tab/>
      </w:r>
      <w:r w:rsidRPr="00114B05">
        <w:rPr>
          <w:rFonts w:ascii="Calibri" w:hAnsi="Calibri" w:cs="Calibri"/>
          <w:color w:val="000000" w:themeColor="text1"/>
          <w:lang/>
        </w:rPr>
        <w:tab/>
      </w:r>
    </w:p>
    <w:p w14:paraId="3FD29180" w14:textId="0A772104" w:rsidR="001C0648" w:rsidRPr="00114B05" w:rsidRDefault="59C76BD8" w:rsidP="006E1A68">
      <w:pPr>
        <w:pStyle w:val="paragraph"/>
        <w:tabs>
          <w:tab w:val="decimal" w:pos="5670"/>
          <w:tab w:val="decimal" w:pos="6804"/>
          <w:tab w:val="decimal" w:pos="7825"/>
        </w:tabs>
        <w:spacing w:before="0" w:beforeAutospacing="0" w:after="0" w:afterAutospacing="0"/>
        <w:textAlignment w:val="baseline"/>
        <w:rPr>
          <w:rFonts w:ascii="Calibri" w:hAnsi="Calibri" w:cs="Calibri"/>
          <w:b/>
          <w:bCs/>
          <w:color w:val="000000" w:themeColor="text1"/>
          <w:lang/>
        </w:rPr>
      </w:pPr>
      <w:r w:rsidRPr="00114B05">
        <w:rPr>
          <w:rFonts w:ascii="Calibri" w:hAnsi="Calibri" w:cs="Calibri"/>
          <w:b/>
          <w:bCs/>
          <w:color w:val="000000" w:themeColor="text1"/>
          <w:lang/>
        </w:rPr>
        <w:t>Totaa</w:t>
      </w:r>
      <w:r w:rsidR="00695A51" w:rsidRPr="00114B05">
        <w:rPr>
          <w:rFonts w:ascii="Calibri" w:hAnsi="Calibri" w:cs="Calibri"/>
          <w:b/>
          <w:bCs/>
          <w:color w:val="000000" w:themeColor="text1"/>
          <w:lang/>
        </w:rPr>
        <w:t>l</w:t>
      </w:r>
      <w:r w:rsidR="004B6BC9" w:rsidRPr="00114B05">
        <w:rPr>
          <w:rFonts w:ascii="Calibri" w:hAnsi="Calibri" w:cs="Calibri"/>
          <w:b/>
          <w:bCs/>
          <w:color w:val="000000" w:themeColor="text1"/>
          <w:lang/>
        </w:rPr>
        <w:t xml:space="preserve"> aan definitieve donaties in 202</w:t>
      </w:r>
      <w:r w:rsidR="00B57E86" w:rsidRPr="00114B05">
        <w:rPr>
          <w:rFonts w:ascii="Calibri" w:hAnsi="Calibri" w:cs="Calibri"/>
          <w:b/>
          <w:bCs/>
          <w:color w:val="000000" w:themeColor="text1"/>
          <w:lang/>
        </w:rPr>
        <w:t>4</w:t>
      </w:r>
      <w:r w:rsidR="00F226FA" w:rsidRPr="00114B05">
        <w:rPr>
          <w:rFonts w:ascii="Calibri" w:hAnsi="Calibri" w:cs="Calibri"/>
          <w:b/>
          <w:bCs/>
          <w:color w:val="000000" w:themeColor="text1"/>
          <w:lang/>
        </w:rPr>
        <w:tab/>
      </w:r>
      <w:r w:rsidR="00F226FA" w:rsidRPr="00114B05">
        <w:rPr>
          <w:rFonts w:ascii="Calibri" w:hAnsi="Calibri" w:cs="Calibri"/>
          <w:b/>
          <w:bCs/>
          <w:color w:val="000000" w:themeColor="text1"/>
          <w:lang/>
        </w:rPr>
        <w:tab/>
      </w:r>
      <w:r w:rsidR="00F226FA" w:rsidRPr="00114B05">
        <w:rPr>
          <w:rFonts w:ascii="Calibri" w:hAnsi="Calibri" w:cs="Calibri"/>
          <w:b/>
          <w:bCs/>
          <w:color w:val="000000" w:themeColor="text1"/>
          <w:lang/>
        </w:rPr>
        <w:tab/>
      </w:r>
      <w:r w:rsidRPr="00114B05">
        <w:rPr>
          <w:rFonts w:ascii="Calibri" w:hAnsi="Calibri" w:cs="Calibri"/>
          <w:b/>
          <w:bCs/>
          <w:color w:val="000000" w:themeColor="text1"/>
          <w:lang/>
        </w:rPr>
        <w:t>€ </w:t>
      </w:r>
      <w:r w:rsidR="00E20AB3" w:rsidRPr="00114B05">
        <w:rPr>
          <w:rFonts w:ascii="Calibri" w:hAnsi="Calibri" w:cs="Calibri"/>
          <w:b/>
          <w:bCs/>
          <w:color w:val="000000" w:themeColor="text1"/>
          <w:lang/>
        </w:rPr>
        <w:t>4</w:t>
      </w:r>
      <w:r w:rsidR="00F0275D" w:rsidRPr="00114B05">
        <w:rPr>
          <w:rFonts w:ascii="Calibri" w:hAnsi="Calibri" w:cs="Calibri"/>
          <w:b/>
          <w:bCs/>
          <w:color w:val="000000" w:themeColor="text1"/>
          <w:lang/>
        </w:rPr>
        <w:t>1</w:t>
      </w:r>
      <w:r w:rsidR="00E20AB3" w:rsidRPr="00114B05">
        <w:rPr>
          <w:rFonts w:ascii="Calibri" w:hAnsi="Calibri" w:cs="Calibri"/>
          <w:b/>
          <w:bCs/>
          <w:color w:val="000000" w:themeColor="text1"/>
          <w:lang/>
        </w:rPr>
        <w:t>.</w:t>
      </w:r>
      <w:r w:rsidR="00F0275D" w:rsidRPr="00114B05">
        <w:rPr>
          <w:rFonts w:ascii="Calibri" w:hAnsi="Calibri" w:cs="Calibri"/>
          <w:b/>
          <w:bCs/>
          <w:color w:val="000000" w:themeColor="text1"/>
          <w:lang/>
        </w:rPr>
        <w:t>112</w:t>
      </w:r>
      <w:r w:rsidR="00E20AB3" w:rsidRPr="00114B05">
        <w:rPr>
          <w:rFonts w:ascii="Calibri" w:hAnsi="Calibri" w:cs="Calibri"/>
          <w:b/>
          <w:bCs/>
          <w:color w:val="000000" w:themeColor="text1"/>
          <w:lang/>
        </w:rPr>
        <w:t>,</w:t>
      </w:r>
      <w:r w:rsidR="00F0275D" w:rsidRPr="00114B05">
        <w:rPr>
          <w:rFonts w:ascii="Calibri" w:hAnsi="Calibri" w:cs="Calibri"/>
          <w:b/>
          <w:bCs/>
          <w:color w:val="000000" w:themeColor="text1"/>
          <w:lang/>
        </w:rPr>
        <w:t>50</w:t>
      </w:r>
    </w:p>
    <w:p w14:paraId="0C24A382" w14:textId="77777777" w:rsidR="001C0648" w:rsidRPr="00114B05" w:rsidRDefault="59C76BD8" w:rsidP="59C76BD8">
      <w:pPr>
        <w:pStyle w:val="paragraph"/>
        <w:spacing w:before="0" w:beforeAutospacing="0" w:after="0" w:afterAutospacing="0"/>
        <w:textAlignment w:val="baseline"/>
        <w:rPr>
          <w:rFonts w:asciiTheme="minorHAnsi" w:hAnsiTheme="minorHAnsi" w:cstheme="minorBidi"/>
          <w:color w:val="000000"/>
          <w:sz w:val="12"/>
          <w:szCs w:val="12"/>
        </w:rPr>
      </w:pPr>
      <w:r w:rsidRPr="00114B05">
        <w:rPr>
          <w:rStyle w:val="eop"/>
          <w:rFonts w:asciiTheme="minorHAnsi" w:hAnsiTheme="minorHAnsi" w:cstheme="minorBidi"/>
          <w:color w:val="000000" w:themeColor="text1"/>
        </w:rPr>
        <w:t> </w:t>
      </w:r>
    </w:p>
    <w:p w14:paraId="74A17B0E" w14:textId="6CE81160" w:rsidR="001C0648" w:rsidRPr="004B6BC9" w:rsidRDefault="00B57E86" w:rsidP="59C76BD8">
      <w:pPr>
        <w:pStyle w:val="paragraph"/>
        <w:spacing w:before="0" w:beforeAutospacing="0" w:after="0" w:afterAutospacing="0"/>
        <w:textAlignment w:val="baseline"/>
        <w:rPr>
          <w:rFonts w:asciiTheme="minorHAnsi" w:hAnsiTheme="minorHAnsi" w:cstheme="minorBidi"/>
          <w:color w:val="000000"/>
          <w:sz w:val="12"/>
          <w:szCs w:val="12"/>
        </w:rPr>
      </w:pPr>
      <w:r w:rsidRPr="00114B05">
        <w:rPr>
          <w:rStyle w:val="normaltextrun"/>
          <w:rFonts w:asciiTheme="minorHAnsi" w:hAnsiTheme="minorHAnsi" w:cstheme="minorBidi"/>
          <w:color w:val="000000" w:themeColor="text1"/>
        </w:rPr>
        <w:t xml:space="preserve">Tot eind december 2024 </w:t>
      </w:r>
      <w:r w:rsidR="59C76BD8" w:rsidRPr="00114B05">
        <w:rPr>
          <w:rStyle w:val="normaltextrun"/>
          <w:rFonts w:asciiTheme="minorHAnsi" w:hAnsiTheme="minorHAnsi" w:cstheme="minorBidi"/>
          <w:color w:val="000000" w:themeColor="text1"/>
        </w:rPr>
        <w:t xml:space="preserve">heeft het IJF </w:t>
      </w:r>
      <w:r w:rsidRPr="00114B05">
        <w:rPr>
          <w:rStyle w:val="normaltextrun"/>
          <w:rFonts w:asciiTheme="minorHAnsi" w:hAnsiTheme="minorHAnsi" w:cstheme="minorBidi"/>
        </w:rPr>
        <w:t xml:space="preserve">288 definitieve donaties toegekend </w:t>
      </w:r>
      <w:r w:rsidR="59C76BD8" w:rsidRPr="00114B05">
        <w:rPr>
          <w:rStyle w:val="normaltextrun"/>
          <w:rFonts w:asciiTheme="minorHAnsi" w:hAnsiTheme="minorHAnsi" w:cstheme="minorBidi"/>
          <w:color w:val="000000" w:themeColor="text1"/>
        </w:rPr>
        <w:t>voor</w:t>
      </w:r>
      <w:r w:rsidRPr="00114B05">
        <w:rPr>
          <w:rStyle w:val="normaltextrun"/>
          <w:rFonts w:asciiTheme="minorHAnsi" w:hAnsiTheme="minorHAnsi" w:cstheme="minorBidi"/>
          <w:color w:val="000000" w:themeColor="text1"/>
        </w:rPr>
        <w:t xml:space="preserve"> een totaalbedrag van</w:t>
      </w:r>
      <w:r w:rsidR="59C76BD8" w:rsidRPr="00114B05">
        <w:rPr>
          <w:rStyle w:val="normaltextrun"/>
          <w:rFonts w:asciiTheme="minorHAnsi" w:hAnsiTheme="minorHAnsi" w:cstheme="minorBidi"/>
          <w:color w:val="000000" w:themeColor="text1"/>
        </w:rPr>
        <w:t> €</w:t>
      </w:r>
      <w:r w:rsidR="004B6BC9" w:rsidRPr="00114B05">
        <w:rPr>
          <w:rStyle w:val="normaltextrun"/>
          <w:rFonts w:asciiTheme="minorHAnsi" w:hAnsiTheme="minorHAnsi" w:cstheme="minorBidi"/>
          <w:color w:val="000000" w:themeColor="text1"/>
        </w:rPr>
        <w:t xml:space="preserve"> </w:t>
      </w:r>
      <w:r w:rsidR="59C76BD8" w:rsidRPr="00114B05">
        <w:rPr>
          <w:rStyle w:val="normaltextrun"/>
          <w:rFonts w:asciiTheme="minorHAnsi" w:hAnsiTheme="minorHAnsi" w:cstheme="minorBidi"/>
          <w:color w:val="000000" w:themeColor="text1"/>
        </w:rPr>
        <w:t>1.</w:t>
      </w:r>
      <w:r w:rsidR="009E2479" w:rsidRPr="00114B05">
        <w:rPr>
          <w:rStyle w:val="normaltextrun"/>
          <w:rFonts w:asciiTheme="minorHAnsi" w:hAnsiTheme="minorHAnsi" w:cstheme="minorBidi"/>
          <w:color w:val="000000" w:themeColor="text1"/>
        </w:rPr>
        <w:t>6</w:t>
      </w:r>
      <w:r w:rsidRPr="00114B05">
        <w:rPr>
          <w:rStyle w:val="normaltextrun"/>
          <w:rFonts w:asciiTheme="minorHAnsi" w:hAnsiTheme="minorHAnsi" w:cstheme="minorBidi"/>
          <w:color w:val="000000" w:themeColor="text1"/>
        </w:rPr>
        <w:t>59.783,19.</w:t>
      </w:r>
    </w:p>
    <w:p w14:paraId="0307D66E" w14:textId="77777777" w:rsidR="00750096" w:rsidRPr="004B6BC9" w:rsidRDefault="001C0648" w:rsidP="00095465">
      <w:pPr>
        <w:pStyle w:val="paragraph"/>
        <w:spacing w:before="0" w:beforeAutospacing="0" w:after="0" w:afterAutospacing="0"/>
        <w:textAlignment w:val="baseline"/>
        <w:rPr>
          <w:rFonts w:asciiTheme="minorHAnsi" w:hAnsiTheme="minorHAnsi" w:cstheme="minorHAnsi"/>
          <w:color w:val="000000"/>
          <w:sz w:val="12"/>
          <w:szCs w:val="12"/>
        </w:rPr>
      </w:pPr>
      <w:r w:rsidRPr="004B6BC9">
        <w:rPr>
          <w:rStyle w:val="eop"/>
          <w:rFonts w:asciiTheme="minorHAnsi" w:hAnsiTheme="minorHAnsi" w:cstheme="minorHAnsi"/>
          <w:color w:val="000000"/>
        </w:rPr>
        <w:t> </w:t>
      </w:r>
    </w:p>
    <w:p w14:paraId="3A532E1E" w14:textId="022C92C9" w:rsidR="001C0648" w:rsidRPr="004B6BC9" w:rsidRDefault="001C0648" w:rsidP="00095465">
      <w:pPr>
        <w:pStyle w:val="paragraph"/>
        <w:spacing w:before="0" w:beforeAutospacing="0" w:after="0" w:afterAutospacing="0"/>
        <w:textAlignment w:val="baseline"/>
        <w:rPr>
          <w:rStyle w:val="Intensievebenadrukking"/>
          <w:rFonts w:asciiTheme="minorHAnsi" w:hAnsiTheme="minorHAnsi" w:cstheme="minorHAnsi"/>
          <w:i w:val="0"/>
          <w:iCs w:val="0"/>
          <w:color w:val="000000"/>
          <w:sz w:val="12"/>
          <w:szCs w:val="12"/>
        </w:rPr>
      </w:pPr>
      <w:r w:rsidRPr="004B6BC9">
        <w:rPr>
          <w:rStyle w:val="Intensievebenadrukking"/>
          <w:b/>
          <w:bCs/>
          <w:i w:val="0"/>
          <w:iCs w:val="0"/>
        </w:rPr>
        <w:t>Beleggings- c.q. financieel beleid </w:t>
      </w:r>
    </w:p>
    <w:p w14:paraId="470AAE88" w14:textId="3231E2F2" w:rsidR="00095465" w:rsidRPr="0083538F" w:rsidRDefault="59C76BD8" w:rsidP="59C76BD8">
      <w:pPr>
        <w:pStyle w:val="paragraph"/>
        <w:spacing w:before="0" w:beforeAutospacing="0" w:after="0" w:afterAutospacing="0"/>
        <w:textAlignment w:val="baseline"/>
        <w:rPr>
          <w:rStyle w:val="normaltextrun"/>
          <w:rFonts w:asciiTheme="minorHAnsi" w:hAnsiTheme="minorHAnsi" w:cstheme="minorBidi"/>
        </w:rPr>
      </w:pPr>
      <w:r w:rsidRPr="004B6BC9">
        <w:rPr>
          <w:rStyle w:val="eop"/>
          <w:rFonts w:asciiTheme="minorHAnsi" w:hAnsiTheme="minorHAnsi" w:cstheme="minorBidi"/>
          <w:color w:val="404040" w:themeColor="text1" w:themeTint="BF"/>
        </w:rPr>
        <w:t> </w:t>
      </w:r>
      <w:r w:rsidR="00095465" w:rsidRPr="004B6BC9">
        <w:br/>
      </w:r>
      <w:r w:rsidRPr="0083538F">
        <w:rPr>
          <w:rStyle w:val="normaltextrun"/>
          <w:rFonts w:asciiTheme="minorHAnsi" w:hAnsiTheme="minorHAnsi" w:cstheme="minorBidi"/>
        </w:rPr>
        <w:t>Een deel van het vermogen is belegd in aandelen en obligaties bij Triodosbank, en sinds januari 2020 bij Index People B.V. De rest van het vermogen is liquide gehouden en geparkeerd op bankrekeningen bij ABN AMRO Bank. De verdeling is dusdanig, dat er sprake is van een defensief beleggingsbeleid, overeenkomstig het door het bestuur</w:t>
      </w:r>
      <w:r w:rsidR="00601365">
        <w:rPr>
          <w:rStyle w:val="normaltextrun"/>
          <w:rFonts w:asciiTheme="minorHAnsi" w:hAnsiTheme="minorHAnsi" w:cstheme="minorBidi"/>
          <w:strike/>
        </w:rPr>
        <w:t xml:space="preserve"> </w:t>
      </w:r>
      <w:r w:rsidRPr="0083538F">
        <w:rPr>
          <w:rStyle w:val="normaltextrun"/>
          <w:rFonts w:asciiTheme="minorHAnsi" w:hAnsiTheme="minorHAnsi" w:cstheme="minorBidi"/>
        </w:rPr>
        <w:t xml:space="preserve">vastgestelde beleggingsstatuut. Het beleggingsstatuut wordt periodiek door het bestuur besproken. </w:t>
      </w:r>
    </w:p>
    <w:p w14:paraId="35EB7E41" w14:textId="77777777" w:rsidR="0059479F" w:rsidRPr="004B6BC9" w:rsidRDefault="0059479F" w:rsidP="0059479F">
      <w:pPr>
        <w:pStyle w:val="Default"/>
        <w:rPr>
          <w:rStyle w:val="normaltextrun"/>
          <w:rFonts w:asciiTheme="minorHAnsi" w:hAnsiTheme="minorHAnsi" w:cstheme="minorBidi"/>
        </w:rPr>
      </w:pPr>
      <w:r w:rsidRPr="0083538F">
        <w:rPr>
          <w:rStyle w:val="normaltextrun"/>
          <w:rFonts w:asciiTheme="minorHAnsi" w:hAnsiTheme="minorHAnsi" w:cstheme="minorBidi"/>
        </w:rPr>
        <w:lastRenderedPageBreak/>
        <w:t>Eén of twee keer per jaar is er een bijeenkomst met de Triodosbank en Index People BV om de resultaten van het gevoerde beleggingsbeleid te bespreken.</w:t>
      </w:r>
      <w:r w:rsidRPr="004B6BC9">
        <w:rPr>
          <w:rStyle w:val="normaltextrun"/>
          <w:rFonts w:asciiTheme="minorHAnsi" w:hAnsiTheme="minorHAnsi" w:cstheme="minorBidi"/>
        </w:rPr>
        <w:t xml:space="preserve"> </w:t>
      </w:r>
    </w:p>
    <w:p w14:paraId="5D207552" w14:textId="5FE46F7B" w:rsidR="006A21D2" w:rsidRPr="00114B05" w:rsidRDefault="006A21D2" w:rsidP="0059479F">
      <w:pPr>
        <w:pStyle w:val="Default"/>
        <w:rPr>
          <w:rStyle w:val="normaltextrun"/>
          <w:rFonts w:asciiTheme="minorHAnsi" w:hAnsiTheme="minorHAnsi" w:cstheme="minorBidi"/>
        </w:rPr>
      </w:pPr>
      <w:r w:rsidRPr="004B6BC9">
        <w:rPr>
          <w:rStyle w:val="normaltextrun"/>
          <w:rFonts w:asciiTheme="minorHAnsi" w:hAnsiTheme="minorHAnsi" w:cstheme="minorBidi"/>
        </w:rPr>
        <w:t>In 202</w:t>
      </w:r>
      <w:r w:rsidR="00E20AB3">
        <w:rPr>
          <w:rStyle w:val="normaltextrun"/>
          <w:rFonts w:asciiTheme="minorHAnsi" w:hAnsiTheme="minorHAnsi" w:cstheme="minorBidi"/>
        </w:rPr>
        <w:t>3</w:t>
      </w:r>
      <w:r w:rsidRPr="004B6BC9">
        <w:rPr>
          <w:rStyle w:val="normaltextrun"/>
          <w:rFonts w:asciiTheme="minorHAnsi" w:hAnsiTheme="minorHAnsi" w:cstheme="minorBidi"/>
        </w:rPr>
        <w:t xml:space="preserve"> </w:t>
      </w:r>
      <w:r w:rsidR="00E20AB3">
        <w:rPr>
          <w:rStyle w:val="normaltextrun"/>
          <w:rFonts w:asciiTheme="minorHAnsi" w:hAnsiTheme="minorHAnsi" w:cstheme="minorBidi"/>
        </w:rPr>
        <w:t>hebben we de</w:t>
      </w:r>
      <w:r w:rsidRPr="004B6BC9">
        <w:rPr>
          <w:rStyle w:val="normaltextrun"/>
          <w:rFonts w:asciiTheme="minorHAnsi" w:hAnsiTheme="minorHAnsi" w:cstheme="minorBidi"/>
        </w:rPr>
        <w:t xml:space="preserve"> herverdeling van de belegde gelden over de 2 vermogensbeheerders</w:t>
      </w:r>
      <w:r w:rsidR="00E20AB3">
        <w:rPr>
          <w:rStyle w:val="normaltextrun"/>
          <w:rFonts w:asciiTheme="minorHAnsi" w:hAnsiTheme="minorHAnsi" w:cstheme="minorBidi"/>
        </w:rPr>
        <w:t xml:space="preserve"> afgerond</w:t>
      </w:r>
      <w:r w:rsidRPr="004B6BC9">
        <w:rPr>
          <w:rStyle w:val="normaltextrun"/>
          <w:rFonts w:asciiTheme="minorHAnsi" w:hAnsiTheme="minorHAnsi" w:cstheme="minorBidi"/>
        </w:rPr>
        <w:t xml:space="preserve">. </w:t>
      </w:r>
      <w:r w:rsidR="00E25651">
        <w:rPr>
          <w:rStyle w:val="normaltextrun"/>
          <w:rFonts w:asciiTheme="minorHAnsi" w:hAnsiTheme="minorHAnsi" w:cstheme="minorBidi"/>
        </w:rPr>
        <w:t>We hebben</w:t>
      </w:r>
      <w:r w:rsidRPr="004B6BC9">
        <w:rPr>
          <w:rStyle w:val="normaltextrun"/>
          <w:rFonts w:asciiTheme="minorHAnsi" w:hAnsiTheme="minorHAnsi" w:cstheme="minorBidi"/>
        </w:rPr>
        <w:t xml:space="preserve"> de situatie bereik</w:t>
      </w:r>
      <w:r w:rsidR="00E25651">
        <w:rPr>
          <w:rStyle w:val="normaltextrun"/>
          <w:rFonts w:asciiTheme="minorHAnsi" w:hAnsiTheme="minorHAnsi" w:cstheme="minorBidi"/>
        </w:rPr>
        <w:t>t</w:t>
      </w:r>
      <w:r w:rsidRPr="004B6BC9">
        <w:rPr>
          <w:rStyle w:val="normaltextrun"/>
          <w:rFonts w:asciiTheme="minorHAnsi" w:hAnsiTheme="minorHAnsi" w:cstheme="minorBidi"/>
        </w:rPr>
        <w:t xml:space="preserve"> dat we bij beide partijen ongeveer even veel vermogen hebben ondergebracht en dat het liquide deel dat nog op spaarrekeningen of termijndeposito’s staat in omvang past binnen de bandbreedtes die in het beleggingsstatuut </w:t>
      </w:r>
      <w:r w:rsidRPr="00114B05">
        <w:rPr>
          <w:rStyle w:val="normaltextrun"/>
          <w:rFonts w:asciiTheme="minorHAnsi" w:hAnsiTheme="minorHAnsi" w:cstheme="minorBidi"/>
        </w:rPr>
        <w:t>zijn vastgelegd.</w:t>
      </w:r>
    </w:p>
    <w:p w14:paraId="04BBB5D9" w14:textId="5C5BEB33" w:rsidR="0083538F" w:rsidRPr="00114B05" w:rsidRDefault="00601365" w:rsidP="0083538F">
      <w:pPr>
        <w:pStyle w:val="paragraph"/>
        <w:spacing w:before="0" w:beforeAutospacing="0" w:after="0" w:afterAutospacing="0"/>
        <w:textAlignment w:val="baseline"/>
        <w:rPr>
          <w:rStyle w:val="normaltextrun"/>
          <w:rFonts w:asciiTheme="minorHAnsi" w:hAnsiTheme="minorHAnsi" w:cstheme="minorBidi"/>
        </w:rPr>
      </w:pPr>
      <w:r w:rsidRPr="00114B05">
        <w:rPr>
          <w:rStyle w:val="normaltextrun"/>
          <w:rFonts w:asciiTheme="minorHAnsi" w:hAnsiTheme="minorHAnsi" w:cstheme="minorBidi"/>
        </w:rPr>
        <w:t xml:space="preserve">We zijn blij met de behaalde rendementen in 2024, namelijk 9,6% bij Triodos en 10,5% bij </w:t>
      </w:r>
      <w:proofErr w:type="spellStart"/>
      <w:r w:rsidRPr="00114B05">
        <w:rPr>
          <w:rStyle w:val="normaltextrun"/>
          <w:rFonts w:asciiTheme="minorHAnsi" w:hAnsiTheme="minorHAnsi" w:cstheme="minorBidi"/>
        </w:rPr>
        <w:t>Indexpeople</w:t>
      </w:r>
      <w:proofErr w:type="spellEnd"/>
      <w:r w:rsidRPr="00114B05">
        <w:rPr>
          <w:rStyle w:val="normaltextrun"/>
          <w:rFonts w:asciiTheme="minorHAnsi" w:hAnsiTheme="minorHAnsi" w:cstheme="minorBidi"/>
        </w:rPr>
        <w:t>.</w:t>
      </w:r>
      <w:r w:rsidR="0083538F" w:rsidRPr="00114B05">
        <w:rPr>
          <w:rStyle w:val="normaltextrun"/>
          <w:rFonts w:asciiTheme="minorHAnsi" w:hAnsiTheme="minorHAnsi" w:cstheme="minorBidi"/>
        </w:rPr>
        <w:t xml:space="preserve">. </w:t>
      </w:r>
    </w:p>
    <w:p w14:paraId="144BBA31" w14:textId="77777777" w:rsidR="00BD74D5" w:rsidRPr="00114B05" w:rsidRDefault="00BD74D5" w:rsidP="59C76BD8">
      <w:pPr>
        <w:pStyle w:val="paragraph"/>
        <w:spacing w:before="0" w:beforeAutospacing="0" w:after="0" w:afterAutospacing="0"/>
        <w:textAlignment w:val="baseline"/>
        <w:rPr>
          <w:rStyle w:val="normaltextrun"/>
          <w:rFonts w:asciiTheme="minorHAnsi" w:hAnsiTheme="minorHAnsi" w:cstheme="minorBidi"/>
          <w:strike/>
        </w:rPr>
      </w:pPr>
    </w:p>
    <w:p w14:paraId="64FFD63E" w14:textId="642F360F" w:rsidR="00BD74D5" w:rsidRPr="00114B05" w:rsidRDefault="00BD74D5" w:rsidP="00BD74D5">
      <w:pPr>
        <w:pStyle w:val="paragraph"/>
        <w:spacing w:before="0" w:beforeAutospacing="0" w:after="0" w:afterAutospacing="0"/>
        <w:textAlignment w:val="baseline"/>
        <w:rPr>
          <w:rStyle w:val="Intensievebenadrukking"/>
          <w:b/>
          <w:bCs/>
          <w:i w:val="0"/>
          <w:iCs w:val="0"/>
        </w:rPr>
      </w:pPr>
      <w:r w:rsidRPr="00114B05">
        <w:rPr>
          <w:rStyle w:val="Intensievebenadrukking"/>
          <w:b/>
          <w:bCs/>
          <w:i w:val="0"/>
          <w:iCs w:val="0"/>
        </w:rPr>
        <w:t>Verenigingsmarkt</w:t>
      </w:r>
    </w:p>
    <w:p w14:paraId="117E6A99" w14:textId="77777777" w:rsidR="00BD74D5" w:rsidRPr="00114B05" w:rsidRDefault="00BD74D5" w:rsidP="00BD74D5">
      <w:pPr>
        <w:pStyle w:val="paragraph"/>
        <w:spacing w:before="0" w:beforeAutospacing="0" w:after="0" w:afterAutospacing="0"/>
        <w:textAlignment w:val="baseline"/>
        <w:rPr>
          <w:rStyle w:val="Intensievebenadrukking"/>
          <w:b/>
          <w:bCs/>
          <w:i w:val="0"/>
          <w:iCs w:val="0"/>
        </w:rPr>
      </w:pPr>
    </w:p>
    <w:p w14:paraId="7CCBD172" w14:textId="31FFF19D" w:rsidR="00BD74D5" w:rsidRPr="004B6BC9" w:rsidRDefault="00601365" w:rsidP="00BD74D5">
      <w:pPr>
        <w:pStyle w:val="paragraph"/>
        <w:spacing w:before="0" w:beforeAutospacing="0" w:after="0" w:afterAutospacing="0"/>
        <w:textAlignment w:val="baseline"/>
        <w:rPr>
          <w:rStyle w:val="normaltextrun"/>
          <w:rFonts w:asciiTheme="minorHAnsi" w:hAnsiTheme="minorHAnsi" w:cstheme="minorBidi"/>
        </w:rPr>
      </w:pPr>
      <w:r w:rsidRPr="00114B05">
        <w:rPr>
          <w:rStyle w:val="normaltextrun"/>
          <w:rFonts w:asciiTheme="minorHAnsi" w:hAnsiTheme="minorHAnsi" w:cstheme="minorBidi"/>
        </w:rPr>
        <w:t>Afgelopen jaar waren wij weer aanwezig op de verenigingsmarkt. Hoewel het rustiger was dan anders b</w:t>
      </w:r>
      <w:r w:rsidR="00E25651" w:rsidRPr="00114B05">
        <w:rPr>
          <w:rStyle w:val="normaltextrun"/>
          <w:rFonts w:asciiTheme="minorHAnsi" w:hAnsiTheme="minorHAnsi" w:cstheme="minorBidi"/>
        </w:rPr>
        <w:t xml:space="preserve">lijft </w:t>
      </w:r>
      <w:r w:rsidRPr="00114B05">
        <w:rPr>
          <w:rStyle w:val="normaltextrun"/>
          <w:rFonts w:asciiTheme="minorHAnsi" w:hAnsiTheme="minorHAnsi" w:cstheme="minorBidi"/>
        </w:rPr>
        <w:t xml:space="preserve">het </w:t>
      </w:r>
      <w:r w:rsidR="00E25651" w:rsidRPr="00114B05">
        <w:rPr>
          <w:rStyle w:val="normaltextrun"/>
          <w:rFonts w:asciiTheme="minorHAnsi" w:hAnsiTheme="minorHAnsi" w:cstheme="minorBidi"/>
        </w:rPr>
        <w:t>een</w:t>
      </w:r>
      <w:r w:rsidR="00BD74D5" w:rsidRPr="00114B05">
        <w:rPr>
          <w:rStyle w:val="normaltextrun"/>
          <w:rFonts w:asciiTheme="minorHAnsi" w:hAnsiTheme="minorHAnsi" w:cstheme="minorBidi"/>
        </w:rPr>
        <w:t xml:space="preserve"> uitgelezen kans om het IJF te presenteren aan de bevolking van IJsselstein en de verenigingen en maatschappelijke organisaties. En onze naamsbekendheid weer een impuls te geven.</w:t>
      </w:r>
    </w:p>
    <w:p w14:paraId="6A32A80C" w14:textId="77777777" w:rsidR="00BD74D5" w:rsidRPr="004B6BC9" w:rsidRDefault="00BD74D5" w:rsidP="00BD74D5">
      <w:pPr>
        <w:pStyle w:val="paragraph"/>
        <w:spacing w:before="0" w:beforeAutospacing="0" w:after="0" w:afterAutospacing="0"/>
        <w:textAlignment w:val="baseline"/>
        <w:rPr>
          <w:rStyle w:val="normaltextrun"/>
          <w:rFonts w:asciiTheme="minorHAnsi" w:hAnsiTheme="minorHAnsi" w:cstheme="minorBidi"/>
        </w:rPr>
      </w:pPr>
    </w:p>
    <w:p w14:paraId="7C6F70E6" w14:textId="6DFB4248" w:rsidR="00BD74D5" w:rsidRPr="004B6BC9" w:rsidRDefault="00BD74D5" w:rsidP="00BD74D5">
      <w:pPr>
        <w:pStyle w:val="paragraph"/>
        <w:spacing w:before="0" w:beforeAutospacing="0" w:after="0" w:afterAutospacing="0"/>
        <w:textAlignment w:val="baseline"/>
        <w:rPr>
          <w:rStyle w:val="Intensievebenadrukking"/>
          <w:b/>
          <w:bCs/>
          <w:i w:val="0"/>
          <w:iCs w:val="0"/>
        </w:rPr>
      </w:pPr>
      <w:r w:rsidRPr="004B6BC9">
        <w:rPr>
          <w:rStyle w:val="Intensievebenadrukking"/>
          <w:b/>
          <w:bCs/>
          <w:i w:val="0"/>
          <w:iCs w:val="0"/>
        </w:rPr>
        <w:t>FIN</w:t>
      </w:r>
    </w:p>
    <w:p w14:paraId="5A4B2283" w14:textId="77777777" w:rsidR="00BD74D5" w:rsidRPr="004B6BC9" w:rsidRDefault="00BD74D5" w:rsidP="00BD74D5">
      <w:pPr>
        <w:pStyle w:val="paragraph"/>
        <w:spacing w:before="0" w:beforeAutospacing="0" w:after="0" w:afterAutospacing="0"/>
        <w:textAlignment w:val="baseline"/>
        <w:rPr>
          <w:rStyle w:val="Intensievebenadrukking"/>
          <w:b/>
          <w:bCs/>
          <w:i w:val="0"/>
          <w:iCs w:val="0"/>
        </w:rPr>
      </w:pPr>
    </w:p>
    <w:p w14:paraId="0F77D848" w14:textId="242D2945" w:rsidR="00BD74D5" w:rsidRPr="004B6BC9" w:rsidRDefault="00BD74D5" w:rsidP="00BD74D5">
      <w:pPr>
        <w:pStyle w:val="paragraph"/>
        <w:spacing w:before="0" w:beforeAutospacing="0" w:after="0" w:afterAutospacing="0"/>
        <w:textAlignment w:val="baseline"/>
        <w:rPr>
          <w:rStyle w:val="normaltextrun"/>
          <w:rFonts w:asciiTheme="minorHAnsi" w:hAnsiTheme="minorHAnsi" w:cstheme="minorBidi"/>
        </w:rPr>
      </w:pPr>
      <w:r w:rsidRPr="0083538F">
        <w:rPr>
          <w:rStyle w:val="normaltextrun"/>
          <w:rFonts w:asciiTheme="minorHAnsi" w:hAnsiTheme="minorHAnsi" w:cstheme="minorBidi"/>
        </w:rPr>
        <w:t>Het IJF is lid van de FIN, de branchevereniging van fondsen en foundations in de filantropie. Eén van de speerpunten van de FIN is het versterken van de kwaliteit en effectiviteit op terreinen als verantwoord bestuur, compliance en duurzaam vermogensbeheer. Zo heeft de FIN de FIN Code Goed Bestuur opgesteld, die de door de leden opgestelde normen bevat over effectief en verantwoord bestuur. FIN-leden die verklaren dat zij aan deze 7 normen voldoen en zich vrijwillig laten toetsen onderschrijven daarmee het belang van goed en professioneel bestuur.</w:t>
      </w:r>
    </w:p>
    <w:p w14:paraId="389BC0C8" w14:textId="1941B693" w:rsidR="00BD74D5" w:rsidRDefault="00BD74D5" w:rsidP="00BD74D5">
      <w:pPr>
        <w:pStyle w:val="paragraph"/>
        <w:spacing w:before="0" w:beforeAutospacing="0" w:after="0" w:afterAutospacing="0"/>
        <w:textAlignment w:val="baseline"/>
        <w:rPr>
          <w:rStyle w:val="normaltextrun"/>
          <w:rFonts w:asciiTheme="minorHAnsi" w:hAnsiTheme="minorHAnsi" w:cstheme="minorBidi"/>
          <w:i/>
          <w:iCs/>
        </w:rPr>
      </w:pPr>
      <w:r w:rsidRPr="004B6BC9">
        <w:rPr>
          <w:rStyle w:val="normaltextrun"/>
          <w:rFonts w:asciiTheme="minorHAnsi" w:hAnsiTheme="minorHAnsi" w:cstheme="minorBidi"/>
        </w:rPr>
        <w:t xml:space="preserve">Het IJF </w:t>
      </w:r>
      <w:r w:rsidR="00E25651">
        <w:rPr>
          <w:rStyle w:val="normaltextrun"/>
          <w:rFonts w:asciiTheme="minorHAnsi" w:hAnsiTheme="minorHAnsi" w:cstheme="minorBidi"/>
        </w:rPr>
        <w:t>heeft</w:t>
      </w:r>
      <w:r w:rsidRPr="004B6BC9">
        <w:rPr>
          <w:rStyle w:val="normaltextrun"/>
          <w:rFonts w:asciiTheme="minorHAnsi" w:hAnsiTheme="minorHAnsi" w:cstheme="minorBidi"/>
        </w:rPr>
        <w:t xml:space="preserve"> zich begin 2023 als één van de eerste fondsen voor deze toetsing aangemeld bij het FIN bestuur.</w:t>
      </w:r>
      <w:r w:rsidR="00E25651">
        <w:rPr>
          <w:rStyle w:val="normaltextrun"/>
          <w:rFonts w:asciiTheme="minorHAnsi" w:hAnsiTheme="minorHAnsi" w:cstheme="minorBidi"/>
        </w:rPr>
        <w:t xml:space="preserve"> Op 17 mei 2023 </w:t>
      </w:r>
      <w:r w:rsidR="003D6C9B">
        <w:rPr>
          <w:rStyle w:val="normaltextrun"/>
          <w:rFonts w:asciiTheme="minorHAnsi" w:hAnsiTheme="minorHAnsi" w:cstheme="minorBidi"/>
        </w:rPr>
        <w:t xml:space="preserve">ontvingen wij het bericht van de FIN dat </w:t>
      </w:r>
      <w:r w:rsidR="00F4005C">
        <w:rPr>
          <w:rStyle w:val="normaltextrun"/>
          <w:rFonts w:asciiTheme="minorHAnsi" w:hAnsiTheme="minorHAnsi" w:cstheme="minorBidi"/>
        </w:rPr>
        <w:t xml:space="preserve">zij met een positief oordeel de toetsing hebben uitgevoerd. Wij mogen daarom op onze website en overige uitingen het logo ‘Code Goed Bestuur’ opnemen met de volgende tekst: </w:t>
      </w:r>
      <w:r w:rsidR="00F4005C" w:rsidRPr="00F4005C">
        <w:rPr>
          <w:rStyle w:val="normaltextrun"/>
          <w:rFonts w:asciiTheme="minorHAnsi" w:hAnsiTheme="minorHAnsi" w:cstheme="minorBidi"/>
          <w:i/>
          <w:iCs/>
        </w:rPr>
        <w:t xml:space="preserve">“Het bestuur van Stichting </w:t>
      </w:r>
      <w:proofErr w:type="spellStart"/>
      <w:r w:rsidR="00F4005C" w:rsidRPr="00F4005C">
        <w:rPr>
          <w:rStyle w:val="normaltextrun"/>
          <w:rFonts w:asciiTheme="minorHAnsi" w:hAnsiTheme="minorHAnsi" w:cstheme="minorBidi"/>
          <w:i/>
          <w:iCs/>
        </w:rPr>
        <w:t>IJsselsteinFonds</w:t>
      </w:r>
      <w:proofErr w:type="spellEnd"/>
      <w:r w:rsidR="00F4005C" w:rsidRPr="00F4005C">
        <w:rPr>
          <w:rStyle w:val="normaltextrun"/>
          <w:rFonts w:asciiTheme="minorHAnsi" w:hAnsiTheme="minorHAnsi" w:cstheme="minorBidi"/>
          <w:i/>
          <w:iCs/>
        </w:rPr>
        <w:t xml:space="preserve"> verklaart te voldoen aan de FIN-normen Goed Bestuur en heeft daartoe de Jaarlijkse Verklaring naleving FIN-normen Goed Bestuur ingediend, welke periodiek getoetst wordt.” (desgewenst met toevoeging van het desbetreffend jaartal: ’Dit is voor het laatst gebeurd in 2023’). </w:t>
      </w:r>
    </w:p>
    <w:p w14:paraId="6289876D" w14:textId="33FD85F0" w:rsidR="00601365" w:rsidRPr="00601365" w:rsidRDefault="00601365" w:rsidP="00BD74D5">
      <w:pPr>
        <w:pStyle w:val="paragraph"/>
        <w:spacing w:before="0" w:beforeAutospacing="0" w:after="0" w:afterAutospacing="0"/>
        <w:textAlignment w:val="baseline"/>
        <w:rPr>
          <w:rStyle w:val="normaltextrun"/>
          <w:rFonts w:asciiTheme="minorHAnsi" w:hAnsiTheme="minorHAnsi" w:cstheme="minorBidi"/>
        </w:rPr>
      </w:pPr>
      <w:r w:rsidRPr="00114B05">
        <w:rPr>
          <w:rStyle w:val="normaltextrun"/>
          <w:rFonts w:asciiTheme="minorHAnsi" w:hAnsiTheme="minorHAnsi" w:cstheme="minorBidi"/>
        </w:rPr>
        <w:t xml:space="preserve">In 2024 hebben wij </w:t>
      </w:r>
      <w:r w:rsidR="002B6A85" w:rsidRPr="00114B05">
        <w:rPr>
          <w:rStyle w:val="normaltextrun"/>
          <w:rFonts w:asciiTheme="minorHAnsi" w:hAnsiTheme="minorHAnsi" w:cstheme="minorBidi"/>
        </w:rPr>
        <w:t xml:space="preserve">uiteraard ‘de </w:t>
      </w:r>
      <w:r w:rsidRPr="00114B05">
        <w:rPr>
          <w:rStyle w:val="normaltextrun"/>
          <w:rFonts w:asciiTheme="minorHAnsi" w:hAnsiTheme="minorHAnsi" w:cstheme="minorBidi"/>
        </w:rPr>
        <w:t>jaarlijkse verklaring</w:t>
      </w:r>
      <w:r w:rsidR="002B6A85" w:rsidRPr="00114B05">
        <w:rPr>
          <w:rStyle w:val="normaltextrun"/>
          <w:rFonts w:asciiTheme="minorHAnsi" w:hAnsiTheme="minorHAnsi" w:cstheme="minorBidi"/>
        </w:rPr>
        <w:t xml:space="preserve"> naleving FIN normen goed bestuur’ aangeleverd aan de FIN.</w:t>
      </w:r>
    </w:p>
    <w:p w14:paraId="481498A0" w14:textId="77777777" w:rsidR="00F4005C" w:rsidRDefault="00F4005C" w:rsidP="00BD74D5">
      <w:pPr>
        <w:pStyle w:val="paragraph"/>
        <w:spacing w:before="0" w:beforeAutospacing="0" w:after="0" w:afterAutospacing="0"/>
        <w:textAlignment w:val="baseline"/>
        <w:rPr>
          <w:rStyle w:val="normaltextrun"/>
          <w:rFonts w:asciiTheme="minorHAnsi" w:hAnsiTheme="minorHAnsi" w:cstheme="minorBidi"/>
        </w:rPr>
      </w:pPr>
    </w:p>
    <w:p w14:paraId="60E2EE22" w14:textId="25B74910" w:rsidR="001C0648" w:rsidRPr="004B6BC9" w:rsidRDefault="59C76BD8" w:rsidP="59C76BD8">
      <w:pPr>
        <w:pStyle w:val="paragraph"/>
        <w:spacing w:before="0" w:beforeAutospacing="0" w:after="0" w:afterAutospacing="0"/>
        <w:textAlignment w:val="baseline"/>
        <w:rPr>
          <w:rStyle w:val="Intensievebenadrukking"/>
          <w:b/>
          <w:bCs/>
          <w:i w:val="0"/>
          <w:iCs w:val="0"/>
        </w:rPr>
      </w:pPr>
      <w:r w:rsidRPr="004B6BC9">
        <w:rPr>
          <w:rStyle w:val="Intensievebenadrukking"/>
          <w:b/>
          <w:bCs/>
          <w:i w:val="0"/>
          <w:iCs w:val="0"/>
        </w:rPr>
        <w:t>Vooruitblik 202</w:t>
      </w:r>
      <w:r w:rsidR="002B6A85">
        <w:rPr>
          <w:rStyle w:val="Intensievebenadrukking"/>
          <w:b/>
          <w:bCs/>
          <w:i w:val="0"/>
          <w:iCs w:val="0"/>
        </w:rPr>
        <w:t>5</w:t>
      </w:r>
    </w:p>
    <w:p w14:paraId="7CD68735" w14:textId="77777777" w:rsidR="001C0648" w:rsidRPr="004B6BC9" w:rsidRDefault="59C76BD8" w:rsidP="59C76BD8">
      <w:pPr>
        <w:pStyle w:val="paragraph"/>
        <w:spacing w:before="0" w:beforeAutospacing="0" w:after="0" w:afterAutospacing="0"/>
        <w:textAlignment w:val="baseline"/>
        <w:rPr>
          <w:rFonts w:asciiTheme="minorHAnsi" w:hAnsiTheme="minorHAnsi" w:cstheme="minorBidi"/>
          <w:color w:val="404040"/>
          <w:sz w:val="12"/>
          <w:szCs w:val="12"/>
        </w:rPr>
      </w:pPr>
      <w:r w:rsidRPr="004B6BC9">
        <w:rPr>
          <w:rStyle w:val="eop"/>
          <w:rFonts w:asciiTheme="minorHAnsi" w:hAnsiTheme="minorHAnsi" w:cstheme="minorBidi"/>
          <w:color w:val="404040" w:themeColor="text1" w:themeTint="BF"/>
        </w:rPr>
        <w:t> </w:t>
      </w:r>
    </w:p>
    <w:p w14:paraId="62338BC2" w14:textId="7FC6D435" w:rsidR="00D31C99" w:rsidRPr="00114B05" w:rsidRDefault="002B6A85" w:rsidP="59C76BD8">
      <w:pPr>
        <w:pStyle w:val="paragraph"/>
        <w:spacing w:before="0" w:beforeAutospacing="0" w:after="0" w:afterAutospacing="0"/>
        <w:textAlignment w:val="baseline"/>
        <w:rPr>
          <w:rStyle w:val="normaltextrun"/>
          <w:rFonts w:asciiTheme="minorHAnsi" w:hAnsiTheme="minorHAnsi" w:cstheme="minorBidi"/>
        </w:rPr>
      </w:pPr>
      <w:r w:rsidRPr="00114B05">
        <w:rPr>
          <w:rStyle w:val="normaltextrun"/>
          <w:rFonts w:asciiTheme="minorHAnsi" w:hAnsiTheme="minorHAnsi" w:cstheme="minorBidi"/>
        </w:rPr>
        <w:t xml:space="preserve">Wij hebben gemerkt dat het schrappen van een </w:t>
      </w:r>
      <w:r w:rsidR="00D31C99" w:rsidRPr="00114B05">
        <w:rPr>
          <w:rStyle w:val="normaltextrun"/>
          <w:rFonts w:asciiTheme="minorHAnsi" w:hAnsiTheme="minorHAnsi" w:cstheme="minorBidi"/>
        </w:rPr>
        <w:t xml:space="preserve">tweetal donatievoorwaarden (‘zonder winstoogmerk’ en ‘onvoldoende vrije geldmiddelen’), </w:t>
      </w:r>
      <w:r w:rsidRPr="00114B05">
        <w:rPr>
          <w:rStyle w:val="normaltextrun"/>
          <w:rFonts w:asciiTheme="minorHAnsi" w:hAnsiTheme="minorHAnsi" w:cstheme="minorBidi"/>
        </w:rPr>
        <w:t>inderdaad leidt tot meer eigen adviesruimte bij</w:t>
      </w:r>
      <w:r w:rsidR="00D31C99" w:rsidRPr="00114B05">
        <w:rPr>
          <w:rStyle w:val="normaltextrun"/>
          <w:rFonts w:asciiTheme="minorHAnsi" w:hAnsiTheme="minorHAnsi" w:cstheme="minorBidi"/>
        </w:rPr>
        <w:t xml:space="preserve"> de Raad van Advies</w:t>
      </w:r>
      <w:r w:rsidRPr="00114B05">
        <w:rPr>
          <w:rStyle w:val="normaltextrun"/>
          <w:rFonts w:asciiTheme="minorHAnsi" w:hAnsiTheme="minorHAnsi" w:cstheme="minorBidi"/>
        </w:rPr>
        <w:t xml:space="preserve">, waardoor we meer </w:t>
      </w:r>
      <w:r w:rsidR="00D31C99" w:rsidRPr="00114B05">
        <w:rPr>
          <w:rStyle w:val="normaltextrun"/>
          <w:rFonts w:asciiTheme="minorHAnsi" w:hAnsiTheme="minorHAnsi" w:cstheme="minorBidi"/>
        </w:rPr>
        <w:t>donaties kunnen toekennen.</w:t>
      </w:r>
    </w:p>
    <w:p w14:paraId="273F018D" w14:textId="235E9148" w:rsidR="00935638" w:rsidRDefault="00D62628" w:rsidP="59C76BD8">
      <w:pPr>
        <w:pStyle w:val="paragraph"/>
        <w:spacing w:before="0" w:beforeAutospacing="0" w:after="0" w:afterAutospacing="0"/>
        <w:textAlignment w:val="baseline"/>
        <w:rPr>
          <w:rStyle w:val="normaltextrun"/>
          <w:rFonts w:asciiTheme="minorHAnsi" w:hAnsiTheme="minorHAnsi" w:cstheme="minorBidi"/>
        </w:rPr>
      </w:pPr>
      <w:r w:rsidRPr="00114B05">
        <w:rPr>
          <w:rStyle w:val="normaltextrun"/>
          <w:rFonts w:asciiTheme="minorHAnsi" w:hAnsiTheme="minorHAnsi" w:cstheme="minorBidi"/>
        </w:rPr>
        <w:t>Wij zullen continu acties blijven ondernemen om het fonds publicitair nog beter op de kaart te zetten, zodat de bevolking van IJsselstein de weg naar het fonds nog beter weet te vinden.</w:t>
      </w:r>
      <w:r w:rsidR="00C172A4" w:rsidRPr="00114B05">
        <w:rPr>
          <w:rStyle w:val="normaltextrun"/>
          <w:rFonts w:asciiTheme="minorHAnsi" w:hAnsiTheme="minorHAnsi" w:cstheme="minorBidi"/>
        </w:rPr>
        <w:t xml:space="preserve"> </w:t>
      </w:r>
      <w:r w:rsidR="002B6A85" w:rsidRPr="00114B05">
        <w:rPr>
          <w:rStyle w:val="normaltextrun"/>
          <w:rFonts w:asciiTheme="minorHAnsi" w:hAnsiTheme="minorHAnsi" w:cstheme="minorBidi"/>
        </w:rPr>
        <w:t>Een van de activiteiten die we gaan ondernemen is dat wij hoofdsponsor zullen worden van de jeugdloop van de IJsselsteinloop 2025.</w:t>
      </w:r>
      <w:r w:rsidR="002B6A85">
        <w:rPr>
          <w:rStyle w:val="normaltextrun"/>
          <w:rFonts w:asciiTheme="minorHAnsi" w:hAnsiTheme="minorHAnsi" w:cstheme="minorBidi"/>
        </w:rPr>
        <w:t xml:space="preserve"> </w:t>
      </w:r>
    </w:p>
    <w:sectPr w:rsidR="0093563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C2325"/>
    <w:multiLevelType w:val="hybridMultilevel"/>
    <w:tmpl w:val="0418861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3436098"/>
    <w:multiLevelType w:val="hybridMultilevel"/>
    <w:tmpl w:val="F610660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18EE2871"/>
    <w:multiLevelType w:val="multilevel"/>
    <w:tmpl w:val="5C1C27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D4937BC"/>
    <w:multiLevelType w:val="hybridMultilevel"/>
    <w:tmpl w:val="337C70A6"/>
    <w:lvl w:ilvl="0" w:tplc="20000001">
      <w:start w:val="1"/>
      <w:numFmt w:val="bullet"/>
      <w:lvlText w:val=""/>
      <w:lvlJc w:val="left"/>
      <w:rPr>
        <w:rFonts w:ascii="Symbol" w:hAnsi="Symbol" w:hint="default"/>
      </w:rPr>
    </w:lvl>
    <w:lvl w:ilvl="1" w:tplc="20000003">
      <w:start w:val="1"/>
      <w:numFmt w:val="bullet"/>
      <w:lvlText w:val="o"/>
      <w:lvlJc w:val="left"/>
      <w:pPr>
        <w:ind w:left="1080" w:hanging="360"/>
      </w:pPr>
      <w:rPr>
        <w:rFonts w:ascii="Courier New" w:hAnsi="Courier New" w:cs="Courier New" w:hint="default"/>
      </w:rPr>
    </w:lvl>
    <w:lvl w:ilvl="2" w:tplc="20000005">
      <w:start w:val="1"/>
      <w:numFmt w:val="bullet"/>
      <w:lvlText w:val=""/>
      <w:lvlJc w:val="left"/>
      <w:pPr>
        <w:ind w:left="1800" w:hanging="360"/>
      </w:pPr>
      <w:rPr>
        <w:rFonts w:ascii="Wingdings" w:hAnsi="Wingdings" w:hint="default"/>
      </w:rPr>
    </w:lvl>
    <w:lvl w:ilvl="3" w:tplc="20000001">
      <w:start w:val="1"/>
      <w:numFmt w:val="bullet"/>
      <w:lvlText w:val=""/>
      <w:lvlJc w:val="left"/>
      <w:pPr>
        <w:ind w:left="2520" w:hanging="360"/>
      </w:pPr>
      <w:rPr>
        <w:rFonts w:ascii="Symbol" w:hAnsi="Symbol" w:hint="default"/>
      </w:rPr>
    </w:lvl>
    <w:lvl w:ilvl="4" w:tplc="20000003">
      <w:start w:val="1"/>
      <w:numFmt w:val="bullet"/>
      <w:lvlText w:val="o"/>
      <w:lvlJc w:val="left"/>
      <w:pPr>
        <w:ind w:left="3240" w:hanging="360"/>
      </w:pPr>
      <w:rPr>
        <w:rFonts w:ascii="Courier New" w:hAnsi="Courier New" w:cs="Courier New" w:hint="default"/>
      </w:rPr>
    </w:lvl>
    <w:lvl w:ilvl="5" w:tplc="20000005">
      <w:start w:val="1"/>
      <w:numFmt w:val="bullet"/>
      <w:lvlText w:val=""/>
      <w:lvlJc w:val="left"/>
      <w:pPr>
        <w:ind w:left="3960" w:hanging="360"/>
      </w:pPr>
      <w:rPr>
        <w:rFonts w:ascii="Wingdings" w:hAnsi="Wingdings" w:hint="default"/>
      </w:rPr>
    </w:lvl>
    <w:lvl w:ilvl="6" w:tplc="20000001">
      <w:start w:val="1"/>
      <w:numFmt w:val="bullet"/>
      <w:lvlText w:val=""/>
      <w:lvlJc w:val="left"/>
      <w:pPr>
        <w:ind w:left="4680" w:hanging="360"/>
      </w:pPr>
      <w:rPr>
        <w:rFonts w:ascii="Symbol" w:hAnsi="Symbol" w:hint="default"/>
      </w:rPr>
    </w:lvl>
    <w:lvl w:ilvl="7" w:tplc="20000003">
      <w:start w:val="1"/>
      <w:numFmt w:val="bullet"/>
      <w:lvlText w:val="o"/>
      <w:lvlJc w:val="left"/>
      <w:pPr>
        <w:ind w:left="5400" w:hanging="360"/>
      </w:pPr>
      <w:rPr>
        <w:rFonts w:ascii="Courier New" w:hAnsi="Courier New" w:cs="Courier New" w:hint="default"/>
      </w:rPr>
    </w:lvl>
    <w:lvl w:ilvl="8" w:tplc="20000005">
      <w:start w:val="1"/>
      <w:numFmt w:val="bullet"/>
      <w:lvlText w:val=""/>
      <w:lvlJc w:val="left"/>
      <w:pPr>
        <w:ind w:left="6120" w:hanging="360"/>
      </w:pPr>
      <w:rPr>
        <w:rFonts w:ascii="Wingdings" w:hAnsi="Wingdings" w:hint="default"/>
      </w:rPr>
    </w:lvl>
  </w:abstractNum>
  <w:abstractNum w:abstractNumId="4" w15:restartNumberingAfterBreak="0">
    <w:nsid w:val="1D690819"/>
    <w:multiLevelType w:val="multilevel"/>
    <w:tmpl w:val="D1A6431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62F1396"/>
    <w:multiLevelType w:val="multilevel"/>
    <w:tmpl w:val="10669F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279D6819"/>
    <w:multiLevelType w:val="multilevel"/>
    <w:tmpl w:val="AE1C1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AC62D1B"/>
    <w:multiLevelType w:val="hybridMultilevel"/>
    <w:tmpl w:val="2F007C7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FC66908"/>
    <w:multiLevelType w:val="multilevel"/>
    <w:tmpl w:val="2CD69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0"/>
        </w:tabs>
        <w:ind w:left="0" w:hanging="360"/>
      </w:pPr>
      <w:rPr>
        <w:rFonts w:ascii="Symbol" w:hAnsi="Symbol" w:hint="default"/>
        <w:sz w:val="20"/>
      </w:rPr>
    </w:lvl>
    <w:lvl w:ilvl="2" w:tentative="1">
      <w:start w:val="1"/>
      <w:numFmt w:val="bullet"/>
      <w:lvlText w:val=""/>
      <w:lvlJc w:val="left"/>
      <w:pPr>
        <w:tabs>
          <w:tab w:val="num" w:pos="720"/>
        </w:tabs>
        <w:ind w:left="720" w:hanging="360"/>
      </w:pPr>
      <w:rPr>
        <w:rFonts w:ascii="Symbol" w:hAnsi="Symbol" w:hint="default"/>
        <w:sz w:val="20"/>
      </w:rPr>
    </w:lvl>
    <w:lvl w:ilvl="3" w:tentative="1">
      <w:start w:val="1"/>
      <w:numFmt w:val="bullet"/>
      <w:lvlText w:val=""/>
      <w:lvlJc w:val="left"/>
      <w:pPr>
        <w:tabs>
          <w:tab w:val="num" w:pos="1440"/>
        </w:tabs>
        <w:ind w:left="1440" w:hanging="360"/>
      </w:pPr>
      <w:rPr>
        <w:rFonts w:ascii="Symbol" w:hAnsi="Symbol" w:hint="default"/>
        <w:sz w:val="20"/>
      </w:rPr>
    </w:lvl>
    <w:lvl w:ilvl="4" w:tentative="1">
      <w:start w:val="1"/>
      <w:numFmt w:val="bullet"/>
      <w:lvlText w:val=""/>
      <w:lvlJc w:val="left"/>
      <w:pPr>
        <w:tabs>
          <w:tab w:val="num" w:pos="2160"/>
        </w:tabs>
        <w:ind w:left="2160" w:hanging="360"/>
      </w:pPr>
      <w:rPr>
        <w:rFonts w:ascii="Symbol" w:hAnsi="Symbol" w:hint="default"/>
        <w:sz w:val="20"/>
      </w:rPr>
    </w:lvl>
    <w:lvl w:ilvl="5" w:tentative="1">
      <w:start w:val="1"/>
      <w:numFmt w:val="bullet"/>
      <w:lvlText w:val=""/>
      <w:lvlJc w:val="left"/>
      <w:pPr>
        <w:tabs>
          <w:tab w:val="num" w:pos="2880"/>
        </w:tabs>
        <w:ind w:left="2880" w:hanging="360"/>
      </w:pPr>
      <w:rPr>
        <w:rFonts w:ascii="Symbol" w:hAnsi="Symbol" w:hint="default"/>
        <w:sz w:val="20"/>
      </w:rPr>
    </w:lvl>
    <w:lvl w:ilvl="6" w:tentative="1">
      <w:start w:val="1"/>
      <w:numFmt w:val="bullet"/>
      <w:lvlText w:val=""/>
      <w:lvlJc w:val="left"/>
      <w:pPr>
        <w:tabs>
          <w:tab w:val="num" w:pos="3600"/>
        </w:tabs>
        <w:ind w:left="3600" w:hanging="360"/>
      </w:pPr>
      <w:rPr>
        <w:rFonts w:ascii="Symbol" w:hAnsi="Symbol" w:hint="default"/>
        <w:sz w:val="20"/>
      </w:rPr>
    </w:lvl>
    <w:lvl w:ilvl="7" w:tentative="1">
      <w:start w:val="1"/>
      <w:numFmt w:val="bullet"/>
      <w:lvlText w:val=""/>
      <w:lvlJc w:val="left"/>
      <w:pPr>
        <w:tabs>
          <w:tab w:val="num" w:pos="4320"/>
        </w:tabs>
        <w:ind w:left="4320" w:hanging="360"/>
      </w:pPr>
      <w:rPr>
        <w:rFonts w:ascii="Symbol" w:hAnsi="Symbol" w:hint="default"/>
        <w:sz w:val="20"/>
      </w:rPr>
    </w:lvl>
    <w:lvl w:ilvl="8" w:tentative="1">
      <w:start w:val="1"/>
      <w:numFmt w:val="bullet"/>
      <w:lvlText w:val=""/>
      <w:lvlJc w:val="left"/>
      <w:pPr>
        <w:tabs>
          <w:tab w:val="num" w:pos="5040"/>
        </w:tabs>
        <w:ind w:left="5040" w:hanging="360"/>
      </w:pPr>
      <w:rPr>
        <w:rFonts w:ascii="Symbol" w:hAnsi="Symbol" w:hint="default"/>
        <w:sz w:val="20"/>
      </w:rPr>
    </w:lvl>
  </w:abstractNum>
  <w:abstractNum w:abstractNumId="9" w15:restartNumberingAfterBreak="0">
    <w:nsid w:val="43C40834"/>
    <w:multiLevelType w:val="multilevel"/>
    <w:tmpl w:val="DFD8D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98F3483"/>
    <w:multiLevelType w:val="hybridMultilevel"/>
    <w:tmpl w:val="63D07EE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4F717941"/>
    <w:multiLevelType w:val="hybridMultilevel"/>
    <w:tmpl w:val="F94A1530"/>
    <w:lvl w:ilvl="0" w:tplc="20000001">
      <w:start w:val="1"/>
      <w:numFmt w:val="bullet"/>
      <w:lvlText w:val=""/>
      <w:lvlJc w:val="left"/>
      <w:pPr>
        <w:ind w:left="360" w:hanging="360"/>
      </w:pPr>
      <w:rPr>
        <w:rFonts w:ascii="Symbol" w:hAnsi="Symbol" w:hint="default"/>
      </w:rPr>
    </w:lvl>
    <w:lvl w:ilvl="1" w:tplc="20000003" w:tentative="1">
      <w:start w:val="1"/>
      <w:numFmt w:val="bullet"/>
      <w:lvlText w:val="o"/>
      <w:lvlJc w:val="left"/>
      <w:pPr>
        <w:ind w:left="1080" w:hanging="360"/>
      </w:pPr>
      <w:rPr>
        <w:rFonts w:ascii="Courier New" w:hAnsi="Courier New" w:cs="Courier New" w:hint="default"/>
      </w:rPr>
    </w:lvl>
    <w:lvl w:ilvl="2" w:tplc="20000005" w:tentative="1">
      <w:start w:val="1"/>
      <w:numFmt w:val="bullet"/>
      <w:lvlText w:val=""/>
      <w:lvlJc w:val="left"/>
      <w:pPr>
        <w:ind w:left="1800" w:hanging="360"/>
      </w:pPr>
      <w:rPr>
        <w:rFonts w:ascii="Wingdings" w:hAnsi="Wingdings" w:hint="default"/>
      </w:rPr>
    </w:lvl>
    <w:lvl w:ilvl="3" w:tplc="20000001" w:tentative="1">
      <w:start w:val="1"/>
      <w:numFmt w:val="bullet"/>
      <w:lvlText w:val=""/>
      <w:lvlJc w:val="left"/>
      <w:pPr>
        <w:ind w:left="2520" w:hanging="360"/>
      </w:pPr>
      <w:rPr>
        <w:rFonts w:ascii="Symbol" w:hAnsi="Symbol" w:hint="default"/>
      </w:rPr>
    </w:lvl>
    <w:lvl w:ilvl="4" w:tplc="20000003" w:tentative="1">
      <w:start w:val="1"/>
      <w:numFmt w:val="bullet"/>
      <w:lvlText w:val="o"/>
      <w:lvlJc w:val="left"/>
      <w:pPr>
        <w:ind w:left="3240" w:hanging="360"/>
      </w:pPr>
      <w:rPr>
        <w:rFonts w:ascii="Courier New" w:hAnsi="Courier New" w:cs="Courier New" w:hint="default"/>
      </w:rPr>
    </w:lvl>
    <w:lvl w:ilvl="5" w:tplc="20000005" w:tentative="1">
      <w:start w:val="1"/>
      <w:numFmt w:val="bullet"/>
      <w:lvlText w:val=""/>
      <w:lvlJc w:val="left"/>
      <w:pPr>
        <w:ind w:left="3960" w:hanging="360"/>
      </w:pPr>
      <w:rPr>
        <w:rFonts w:ascii="Wingdings" w:hAnsi="Wingdings" w:hint="default"/>
      </w:rPr>
    </w:lvl>
    <w:lvl w:ilvl="6" w:tplc="20000001" w:tentative="1">
      <w:start w:val="1"/>
      <w:numFmt w:val="bullet"/>
      <w:lvlText w:val=""/>
      <w:lvlJc w:val="left"/>
      <w:pPr>
        <w:ind w:left="4680" w:hanging="360"/>
      </w:pPr>
      <w:rPr>
        <w:rFonts w:ascii="Symbol" w:hAnsi="Symbol" w:hint="default"/>
      </w:rPr>
    </w:lvl>
    <w:lvl w:ilvl="7" w:tplc="20000003" w:tentative="1">
      <w:start w:val="1"/>
      <w:numFmt w:val="bullet"/>
      <w:lvlText w:val="o"/>
      <w:lvlJc w:val="left"/>
      <w:pPr>
        <w:ind w:left="5400" w:hanging="360"/>
      </w:pPr>
      <w:rPr>
        <w:rFonts w:ascii="Courier New" w:hAnsi="Courier New" w:cs="Courier New" w:hint="default"/>
      </w:rPr>
    </w:lvl>
    <w:lvl w:ilvl="8" w:tplc="20000005" w:tentative="1">
      <w:start w:val="1"/>
      <w:numFmt w:val="bullet"/>
      <w:lvlText w:val=""/>
      <w:lvlJc w:val="left"/>
      <w:pPr>
        <w:ind w:left="6120" w:hanging="360"/>
      </w:pPr>
      <w:rPr>
        <w:rFonts w:ascii="Wingdings" w:hAnsi="Wingdings" w:hint="default"/>
      </w:rPr>
    </w:lvl>
  </w:abstractNum>
  <w:abstractNum w:abstractNumId="12" w15:restartNumberingAfterBreak="0">
    <w:nsid w:val="5A6523F3"/>
    <w:multiLevelType w:val="multilevel"/>
    <w:tmpl w:val="AA48F7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8F53BF4"/>
    <w:multiLevelType w:val="hybridMultilevel"/>
    <w:tmpl w:val="782253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705C4FFC"/>
    <w:multiLevelType w:val="multilevel"/>
    <w:tmpl w:val="9A9A7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70DD1BA3"/>
    <w:multiLevelType w:val="multilevel"/>
    <w:tmpl w:val="09B494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71006128"/>
    <w:multiLevelType w:val="multilevel"/>
    <w:tmpl w:val="F2927BF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292788196">
    <w:abstractNumId w:val="16"/>
  </w:num>
  <w:num w:numId="2" w16cid:durableId="1454254734">
    <w:abstractNumId w:val="5"/>
  </w:num>
  <w:num w:numId="3" w16cid:durableId="1572351944">
    <w:abstractNumId w:val="2"/>
  </w:num>
  <w:num w:numId="4" w16cid:durableId="2091458968">
    <w:abstractNumId w:val="4"/>
  </w:num>
  <w:num w:numId="5" w16cid:durableId="1002121435">
    <w:abstractNumId w:val="6"/>
  </w:num>
  <w:num w:numId="6" w16cid:durableId="1677534873">
    <w:abstractNumId w:val="15"/>
  </w:num>
  <w:num w:numId="7" w16cid:durableId="1342270925">
    <w:abstractNumId w:val="12"/>
  </w:num>
  <w:num w:numId="8" w16cid:durableId="1944799835">
    <w:abstractNumId w:val="14"/>
  </w:num>
  <w:num w:numId="9" w16cid:durableId="268781302">
    <w:abstractNumId w:val="9"/>
  </w:num>
  <w:num w:numId="10" w16cid:durableId="825128877">
    <w:abstractNumId w:val="8"/>
  </w:num>
  <w:num w:numId="11" w16cid:durableId="1998878584">
    <w:abstractNumId w:val="13"/>
  </w:num>
  <w:num w:numId="12" w16cid:durableId="1650940477">
    <w:abstractNumId w:val="1"/>
  </w:num>
  <w:num w:numId="13" w16cid:durableId="1719936013">
    <w:abstractNumId w:val="0"/>
  </w:num>
  <w:num w:numId="14" w16cid:durableId="726495525">
    <w:abstractNumId w:val="7"/>
  </w:num>
  <w:num w:numId="15" w16cid:durableId="755900401">
    <w:abstractNumId w:val="11"/>
  </w:num>
  <w:num w:numId="16" w16cid:durableId="71588890">
    <w:abstractNumId w:val="3"/>
  </w:num>
  <w:num w:numId="17" w16cid:durableId="59097039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0648"/>
    <w:rsid w:val="00002C2D"/>
    <w:rsid w:val="00010B41"/>
    <w:rsid w:val="000258B9"/>
    <w:rsid w:val="00026356"/>
    <w:rsid w:val="000431B4"/>
    <w:rsid w:val="0005462D"/>
    <w:rsid w:val="00074469"/>
    <w:rsid w:val="000836A4"/>
    <w:rsid w:val="000872CC"/>
    <w:rsid w:val="00095465"/>
    <w:rsid w:val="00102E5A"/>
    <w:rsid w:val="00103FB7"/>
    <w:rsid w:val="00114B05"/>
    <w:rsid w:val="001231A4"/>
    <w:rsid w:val="0012747D"/>
    <w:rsid w:val="0016773B"/>
    <w:rsid w:val="001910A3"/>
    <w:rsid w:val="001B10D0"/>
    <w:rsid w:val="001C0648"/>
    <w:rsid w:val="001D66C7"/>
    <w:rsid w:val="00214CF4"/>
    <w:rsid w:val="00244A3C"/>
    <w:rsid w:val="002506BA"/>
    <w:rsid w:val="00275E77"/>
    <w:rsid w:val="00276FF2"/>
    <w:rsid w:val="00277877"/>
    <w:rsid w:val="002A7B78"/>
    <w:rsid w:val="002B6A85"/>
    <w:rsid w:val="002C68CE"/>
    <w:rsid w:val="002E3477"/>
    <w:rsid w:val="003262B3"/>
    <w:rsid w:val="00376D1A"/>
    <w:rsid w:val="003869BC"/>
    <w:rsid w:val="0039191D"/>
    <w:rsid w:val="003D6C9B"/>
    <w:rsid w:val="00400187"/>
    <w:rsid w:val="0041392B"/>
    <w:rsid w:val="004254FB"/>
    <w:rsid w:val="00446E4C"/>
    <w:rsid w:val="0045453D"/>
    <w:rsid w:val="004A097A"/>
    <w:rsid w:val="004B6BC9"/>
    <w:rsid w:val="004C66BF"/>
    <w:rsid w:val="004C72B8"/>
    <w:rsid w:val="004E3027"/>
    <w:rsid w:val="00504A31"/>
    <w:rsid w:val="00506666"/>
    <w:rsid w:val="00517A15"/>
    <w:rsid w:val="00545FEB"/>
    <w:rsid w:val="005757D0"/>
    <w:rsid w:val="00580FB9"/>
    <w:rsid w:val="005835CE"/>
    <w:rsid w:val="0059479F"/>
    <w:rsid w:val="005B73D6"/>
    <w:rsid w:val="005D2C5E"/>
    <w:rsid w:val="005D33D7"/>
    <w:rsid w:val="00601365"/>
    <w:rsid w:val="0061455F"/>
    <w:rsid w:val="00627129"/>
    <w:rsid w:val="00630F3B"/>
    <w:rsid w:val="00694A5F"/>
    <w:rsid w:val="00695A51"/>
    <w:rsid w:val="006A21D2"/>
    <w:rsid w:val="006A54B4"/>
    <w:rsid w:val="006D0676"/>
    <w:rsid w:val="006E1A68"/>
    <w:rsid w:val="006E6100"/>
    <w:rsid w:val="0071440E"/>
    <w:rsid w:val="00750096"/>
    <w:rsid w:val="00764947"/>
    <w:rsid w:val="00770EEC"/>
    <w:rsid w:val="007715F7"/>
    <w:rsid w:val="00773B4C"/>
    <w:rsid w:val="00787057"/>
    <w:rsid w:val="0082372E"/>
    <w:rsid w:val="00825D51"/>
    <w:rsid w:val="00826CAD"/>
    <w:rsid w:val="00830BFA"/>
    <w:rsid w:val="0083538F"/>
    <w:rsid w:val="008674A8"/>
    <w:rsid w:val="00874F98"/>
    <w:rsid w:val="00875B8F"/>
    <w:rsid w:val="00887691"/>
    <w:rsid w:val="008A78E6"/>
    <w:rsid w:val="00903D7F"/>
    <w:rsid w:val="00904F63"/>
    <w:rsid w:val="009155C4"/>
    <w:rsid w:val="00922EAE"/>
    <w:rsid w:val="00935638"/>
    <w:rsid w:val="00945F15"/>
    <w:rsid w:val="00954BA5"/>
    <w:rsid w:val="0097500B"/>
    <w:rsid w:val="009A1F2A"/>
    <w:rsid w:val="009E2479"/>
    <w:rsid w:val="009F2508"/>
    <w:rsid w:val="00A1348D"/>
    <w:rsid w:val="00A22101"/>
    <w:rsid w:val="00A5042D"/>
    <w:rsid w:val="00A7009D"/>
    <w:rsid w:val="00A7302C"/>
    <w:rsid w:val="00A878A0"/>
    <w:rsid w:val="00B019A4"/>
    <w:rsid w:val="00B1703E"/>
    <w:rsid w:val="00B2655A"/>
    <w:rsid w:val="00B3505D"/>
    <w:rsid w:val="00B57E86"/>
    <w:rsid w:val="00B77E3B"/>
    <w:rsid w:val="00BA645A"/>
    <w:rsid w:val="00BB2796"/>
    <w:rsid w:val="00BD06C9"/>
    <w:rsid w:val="00BD74D5"/>
    <w:rsid w:val="00C172A4"/>
    <w:rsid w:val="00C1759E"/>
    <w:rsid w:val="00C31B5C"/>
    <w:rsid w:val="00C4652A"/>
    <w:rsid w:val="00C53CA9"/>
    <w:rsid w:val="00C61B6C"/>
    <w:rsid w:val="00C678B5"/>
    <w:rsid w:val="00C729B2"/>
    <w:rsid w:val="00C858B2"/>
    <w:rsid w:val="00C930FA"/>
    <w:rsid w:val="00CA4EEF"/>
    <w:rsid w:val="00CB41DB"/>
    <w:rsid w:val="00CD665F"/>
    <w:rsid w:val="00CD684C"/>
    <w:rsid w:val="00D31C99"/>
    <w:rsid w:val="00D31FAE"/>
    <w:rsid w:val="00D62500"/>
    <w:rsid w:val="00D62628"/>
    <w:rsid w:val="00D7556D"/>
    <w:rsid w:val="00D912BC"/>
    <w:rsid w:val="00DA6AF1"/>
    <w:rsid w:val="00DF57F1"/>
    <w:rsid w:val="00E20AB3"/>
    <w:rsid w:val="00E25651"/>
    <w:rsid w:val="00E62D09"/>
    <w:rsid w:val="00E95AC4"/>
    <w:rsid w:val="00EC1260"/>
    <w:rsid w:val="00EE4C92"/>
    <w:rsid w:val="00F0072E"/>
    <w:rsid w:val="00F00D0E"/>
    <w:rsid w:val="00F0275D"/>
    <w:rsid w:val="00F226FA"/>
    <w:rsid w:val="00F4005C"/>
    <w:rsid w:val="00F66811"/>
    <w:rsid w:val="00F9079C"/>
    <w:rsid w:val="00FD73EB"/>
    <w:rsid w:val="00FF0BA8"/>
    <w:rsid w:val="00FF3608"/>
    <w:rsid w:val="59C76BD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0C99A3"/>
  <w15:chartTrackingRefBased/>
  <w15:docId w15:val="{823C0F45-A5C0-46D1-B414-EDC65F9D6A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paragraph">
    <w:name w:val="paragraph"/>
    <w:basedOn w:val="Standaard"/>
    <w:rsid w:val="001C0648"/>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1C0648"/>
  </w:style>
  <w:style w:type="character" w:customStyle="1" w:styleId="apple-converted-space">
    <w:name w:val="apple-converted-space"/>
    <w:basedOn w:val="Standaardalinea-lettertype"/>
    <w:rsid w:val="001C0648"/>
  </w:style>
  <w:style w:type="character" w:customStyle="1" w:styleId="eop">
    <w:name w:val="eop"/>
    <w:basedOn w:val="Standaardalinea-lettertype"/>
    <w:rsid w:val="001C0648"/>
  </w:style>
  <w:style w:type="character" w:customStyle="1" w:styleId="spellingerror">
    <w:name w:val="spellingerror"/>
    <w:basedOn w:val="Standaardalinea-lettertype"/>
    <w:rsid w:val="001C0648"/>
  </w:style>
  <w:style w:type="character" w:customStyle="1" w:styleId="scx121549553">
    <w:name w:val="scx121549553"/>
    <w:basedOn w:val="Standaardalinea-lettertype"/>
    <w:rsid w:val="001C0648"/>
  </w:style>
  <w:style w:type="paragraph" w:styleId="Ballontekst">
    <w:name w:val="Balloon Text"/>
    <w:basedOn w:val="Standaard"/>
    <w:link w:val="BallontekstChar"/>
    <w:uiPriority w:val="99"/>
    <w:semiHidden/>
    <w:unhideWhenUsed/>
    <w:rsid w:val="00D7556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D7556D"/>
    <w:rPr>
      <w:rFonts w:ascii="Segoe UI" w:hAnsi="Segoe UI" w:cs="Segoe UI"/>
      <w:sz w:val="18"/>
      <w:szCs w:val="18"/>
    </w:rPr>
  </w:style>
  <w:style w:type="paragraph" w:customStyle="1" w:styleId="Default">
    <w:name w:val="Default"/>
    <w:rsid w:val="00095465"/>
    <w:pPr>
      <w:autoSpaceDE w:val="0"/>
      <w:autoSpaceDN w:val="0"/>
      <w:adjustRightInd w:val="0"/>
      <w:spacing w:after="0" w:line="240" w:lineRule="auto"/>
    </w:pPr>
    <w:rPr>
      <w:rFonts w:ascii="Times New Roman" w:eastAsia="Times New Roman" w:hAnsi="Times New Roman" w:cs="Times New Roman"/>
      <w:color w:val="000000"/>
      <w:sz w:val="24"/>
      <w:szCs w:val="24"/>
      <w:lang w:eastAsia="nl-NL"/>
    </w:rPr>
  </w:style>
  <w:style w:type="character" w:styleId="Verwijzingopmerking">
    <w:name w:val="annotation reference"/>
    <w:basedOn w:val="Standaardalinea-lettertype"/>
    <w:uiPriority w:val="99"/>
    <w:semiHidden/>
    <w:unhideWhenUsed/>
    <w:rsid w:val="00FF0BA8"/>
    <w:rPr>
      <w:sz w:val="16"/>
      <w:szCs w:val="16"/>
    </w:rPr>
  </w:style>
  <w:style w:type="paragraph" w:styleId="Tekstopmerking">
    <w:name w:val="annotation text"/>
    <w:basedOn w:val="Standaard"/>
    <w:link w:val="TekstopmerkingChar"/>
    <w:uiPriority w:val="99"/>
    <w:unhideWhenUsed/>
    <w:rsid w:val="00FF0BA8"/>
    <w:pPr>
      <w:spacing w:line="240" w:lineRule="auto"/>
    </w:pPr>
    <w:rPr>
      <w:sz w:val="20"/>
      <w:szCs w:val="20"/>
    </w:rPr>
  </w:style>
  <w:style w:type="character" w:customStyle="1" w:styleId="TekstopmerkingChar">
    <w:name w:val="Tekst opmerking Char"/>
    <w:basedOn w:val="Standaardalinea-lettertype"/>
    <w:link w:val="Tekstopmerking"/>
    <w:uiPriority w:val="99"/>
    <w:rsid w:val="00FF0BA8"/>
    <w:rPr>
      <w:sz w:val="20"/>
      <w:szCs w:val="20"/>
    </w:rPr>
  </w:style>
  <w:style w:type="paragraph" w:styleId="Onderwerpvanopmerking">
    <w:name w:val="annotation subject"/>
    <w:basedOn w:val="Tekstopmerking"/>
    <w:next w:val="Tekstopmerking"/>
    <w:link w:val="OnderwerpvanopmerkingChar"/>
    <w:uiPriority w:val="99"/>
    <w:semiHidden/>
    <w:unhideWhenUsed/>
    <w:rsid w:val="00FF0BA8"/>
    <w:rPr>
      <w:b/>
      <w:bCs/>
    </w:rPr>
  </w:style>
  <w:style w:type="character" w:customStyle="1" w:styleId="OnderwerpvanopmerkingChar">
    <w:name w:val="Onderwerp van opmerking Char"/>
    <w:basedOn w:val="TekstopmerkingChar"/>
    <w:link w:val="Onderwerpvanopmerking"/>
    <w:uiPriority w:val="99"/>
    <w:semiHidden/>
    <w:rsid w:val="00FF0BA8"/>
    <w:rPr>
      <w:b/>
      <w:bCs/>
      <w:sz w:val="20"/>
      <w:szCs w:val="20"/>
    </w:rPr>
  </w:style>
  <w:style w:type="character" w:styleId="Intensieveverwijzing">
    <w:name w:val="Intense Reference"/>
    <w:basedOn w:val="Standaardalinea-lettertype"/>
    <w:uiPriority w:val="32"/>
    <w:qFormat/>
    <w:rsid w:val="00750096"/>
    <w:rPr>
      <w:b/>
      <w:bCs/>
      <w:smallCaps/>
      <w:color w:val="4472C4" w:themeColor="accent1"/>
      <w:spacing w:val="5"/>
    </w:rPr>
  </w:style>
  <w:style w:type="character" w:styleId="Intensievebenadrukking">
    <w:name w:val="Intense Emphasis"/>
    <w:basedOn w:val="Standaardalinea-lettertype"/>
    <w:uiPriority w:val="21"/>
    <w:qFormat/>
    <w:rsid w:val="00750096"/>
    <w:rPr>
      <w:i/>
      <w:iCs/>
      <w:color w:val="4472C4" w:themeColor="accent1"/>
    </w:rPr>
  </w:style>
  <w:style w:type="paragraph" w:styleId="Normaalweb">
    <w:name w:val="Normal (Web)"/>
    <w:basedOn w:val="Standaard"/>
    <w:uiPriority w:val="99"/>
    <w:semiHidden/>
    <w:unhideWhenUsed/>
    <w:rsid w:val="0059479F"/>
    <w:pPr>
      <w:spacing w:before="100" w:beforeAutospacing="1" w:after="100" w:afterAutospacing="1" w:line="240" w:lineRule="auto"/>
    </w:pPr>
    <w:rPr>
      <w:rFonts w:ascii="Times New Roman" w:eastAsia="Times New Roman" w:hAnsi="Times New Roman" w:cs="Times New Roman"/>
      <w:sz w:val="24"/>
      <w:szCs w:val="24"/>
      <w:lang/>
    </w:rPr>
  </w:style>
  <w:style w:type="character" w:customStyle="1" w:styleId="markt89adwa48">
    <w:name w:val="markt89adwa48"/>
    <w:basedOn w:val="Standaardalinea-lettertype"/>
    <w:rsid w:val="00F400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261092">
      <w:bodyDiv w:val="1"/>
      <w:marLeft w:val="0"/>
      <w:marRight w:val="0"/>
      <w:marTop w:val="0"/>
      <w:marBottom w:val="0"/>
      <w:divBdr>
        <w:top w:val="none" w:sz="0" w:space="0" w:color="auto"/>
        <w:left w:val="none" w:sz="0" w:space="0" w:color="auto"/>
        <w:bottom w:val="none" w:sz="0" w:space="0" w:color="auto"/>
        <w:right w:val="none" w:sz="0" w:space="0" w:color="auto"/>
      </w:divBdr>
    </w:div>
    <w:div w:id="116147338">
      <w:bodyDiv w:val="1"/>
      <w:marLeft w:val="0"/>
      <w:marRight w:val="0"/>
      <w:marTop w:val="0"/>
      <w:marBottom w:val="0"/>
      <w:divBdr>
        <w:top w:val="none" w:sz="0" w:space="0" w:color="auto"/>
        <w:left w:val="none" w:sz="0" w:space="0" w:color="auto"/>
        <w:bottom w:val="none" w:sz="0" w:space="0" w:color="auto"/>
        <w:right w:val="none" w:sz="0" w:space="0" w:color="auto"/>
      </w:divBdr>
    </w:div>
    <w:div w:id="215362079">
      <w:bodyDiv w:val="1"/>
      <w:marLeft w:val="0"/>
      <w:marRight w:val="0"/>
      <w:marTop w:val="0"/>
      <w:marBottom w:val="0"/>
      <w:divBdr>
        <w:top w:val="none" w:sz="0" w:space="0" w:color="auto"/>
        <w:left w:val="none" w:sz="0" w:space="0" w:color="auto"/>
        <w:bottom w:val="none" w:sz="0" w:space="0" w:color="auto"/>
        <w:right w:val="none" w:sz="0" w:space="0" w:color="auto"/>
      </w:divBdr>
    </w:div>
    <w:div w:id="231353937">
      <w:bodyDiv w:val="1"/>
      <w:marLeft w:val="0"/>
      <w:marRight w:val="0"/>
      <w:marTop w:val="0"/>
      <w:marBottom w:val="0"/>
      <w:divBdr>
        <w:top w:val="none" w:sz="0" w:space="0" w:color="auto"/>
        <w:left w:val="none" w:sz="0" w:space="0" w:color="auto"/>
        <w:bottom w:val="none" w:sz="0" w:space="0" w:color="auto"/>
        <w:right w:val="none" w:sz="0" w:space="0" w:color="auto"/>
      </w:divBdr>
    </w:div>
    <w:div w:id="372198651">
      <w:bodyDiv w:val="1"/>
      <w:marLeft w:val="0"/>
      <w:marRight w:val="0"/>
      <w:marTop w:val="0"/>
      <w:marBottom w:val="0"/>
      <w:divBdr>
        <w:top w:val="none" w:sz="0" w:space="0" w:color="auto"/>
        <w:left w:val="none" w:sz="0" w:space="0" w:color="auto"/>
        <w:bottom w:val="none" w:sz="0" w:space="0" w:color="auto"/>
        <w:right w:val="none" w:sz="0" w:space="0" w:color="auto"/>
      </w:divBdr>
    </w:div>
    <w:div w:id="554700971">
      <w:bodyDiv w:val="1"/>
      <w:marLeft w:val="0"/>
      <w:marRight w:val="0"/>
      <w:marTop w:val="0"/>
      <w:marBottom w:val="0"/>
      <w:divBdr>
        <w:top w:val="none" w:sz="0" w:space="0" w:color="auto"/>
        <w:left w:val="none" w:sz="0" w:space="0" w:color="auto"/>
        <w:bottom w:val="none" w:sz="0" w:space="0" w:color="auto"/>
        <w:right w:val="none" w:sz="0" w:space="0" w:color="auto"/>
      </w:divBdr>
      <w:divsChild>
        <w:div w:id="504052078">
          <w:marLeft w:val="0"/>
          <w:marRight w:val="0"/>
          <w:marTop w:val="0"/>
          <w:marBottom w:val="0"/>
          <w:divBdr>
            <w:top w:val="none" w:sz="0" w:space="0" w:color="auto"/>
            <w:left w:val="none" w:sz="0" w:space="0" w:color="auto"/>
            <w:bottom w:val="none" w:sz="0" w:space="0" w:color="auto"/>
            <w:right w:val="none" w:sz="0" w:space="0" w:color="auto"/>
          </w:divBdr>
          <w:divsChild>
            <w:div w:id="1700474771">
              <w:marLeft w:val="0"/>
              <w:marRight w:val="0"/>
              <w:marTop w:val="0"/>
              <w:marBottom w:val="0"/>
              <w:divBdr>
                <w:top w:val="none" w:sz="0" w:space="0" w:color="auto"/>
                <w:left w:val="none" w:sz="0" w:space="0" w:color="auto"/>
                <w:bottom w:val="none" w:sz="0" w:space="0" w:color="auto"/>
                <w:right w:val="none" w:sz="0" w:space="0" w:color="auto"/>
              </w:divBdr>
            </w:div>
            <w:div w:id="1081757477">
              <w:marLeft w:val="0"/>
              <w:marRight w:val="0"/>
              <w:marTop w:val="0"/>
              <w:marBottom w:val="0"/>
              <w:divBdr>
                <w:top w:val="none" w:sz="0" w:space="0" w:color="auto"/>
                <w:left w:val="none" w:sz="0" w:space="0" w:color="auto"/>
                <w:bottom w:val="none" w:sz="0" w:space="0" w:color="auto"/>
                <w:right w:val="none" w:sz="0" w:space="0" w:color="auto"/>
              </w:divBdr>
            </w:div>
            <w:div w:id="1588071150">
              <w:marLeft w:val="0"/>
              <w:marRight w:val="0"/>
              <w:marTop w:val="0"/>
              <w:marBottom w:val="0"/>
              <w:divBdr>
                <w:top w:val="none" w:sz="0" w:space="0" w:color="auto"/>
                <w:left w:val="none" w:sz="0" w:space="0" w:color="auto"/>
                <w:bottom w:val="none" w:sz="0" w:space="0" w:color="auto"/>
                <w:right w:val="none" w:sz="0" w:space="0" w:color="auto"/>
              </w:divBdr>
            </w:div>
            <w:div w:id="1446466080">
              <w:marLeft w:val="0"/>
              <w:marRight w:val="0"/>
              <w:marTop w:val="0"/>
              <w:marBottom w:val="0"/>
              <w:divBdr>
                <w:top w:val="none" w:sz="0" w:space="0" w:color="auto"/>
                <w:left w:val="none" w:sz="0" w:space="0" w:color="auto"/>
                <w:bottom w:val="none" w:sz="0" w:space="0" w:color="auto"/>
                <w:right w:val="none" w:sz="0" w:space="0" w:color="auto"/>
              </w:divBdr>
            </w:div>
            <w:div w:id="1081373617">
              <w:marLeft w:val="0"/>
              <w:marRight w:val="0"/>
              <w:marTop w:val="0"/>
              <w:marBottom w:val="0"/>
              <w:divBdr>
                <w:top w:val="none" w:sz="0" w:space="0" w:color="auto"/>
                <w:left w:val="none" w:sz="0" w:space="0" w:color="auto"/>
                <w:bottom w:val="none" w:sz="0" w:space="0" w:color="auto"/>
                <w:right w:val="none" w:sz="0" w:space="0" w:color="auto"/>
              </w:divBdr>
            </w:div>
            <w:div w:id="1986079083">
              <w:marLeft w:val="0"/>
              <w:marRight w:val="0"/>
              <w:marTop w:val="0"/>
              <w:marBottom w:val="0"/>
              <w:divBdr>
                <w:top w:val="none" w:sz="0" w:space="0" w:color="auto"/>
                <w:left w:val="none" w:sz="0" w:space="0" w:color="auto"/>
                <w:bottom w:val="none" w:sz="0" w:space="0" w:color="auto"/>
                <w:right w:val="none" w:sz="0" w:space="0" w:color="auto"/>
              </w:divBdr>
            </w:div>
            <w:div w:id="184103664">
              <w:marLeft w:val="0"/>
              <w:marRight w:val="0"/>
              <w:marTop w:val="0"/>
              <w:marBottom w:val="0"/>
              <w:divBdr>
                <w:top w:val="none" w:sz="0" w:space="0" w:color="auto"/>
                <w:left w:val="none" w:sz="0" w:space="0" w:color="auto"/>
                <w:bottom w:val="none" w:sz="0" w:space="0" w:color="auto"/>
                <w:right w:val="none" w:sz="0" w:space="0" w:color="auto"/>
              </w:divBdr>
            </w:div>
            <w:div w:id="1030762766">
              <w:marLeft w:val="0"/>
              <w:marRight w:val="0"/>
              <w:marTop w:val="0"/>
              <w:marBottom w:val="0"/>
              <w:divBdr>
                <w:top w:val="none" w:sz="0" w:space="0" w:color="auto"/>
                <w:left w:val="none" w:sz="0" w:space="0" w:color="auto"/>
                <w:bottom w:val="none" w:sz="0" w:space="0" w:color="auto"/>
                <w:right w:val="none" w:sz="0" w:space="0" w:color="auto"/>
              </w:divBdr>
            </w:div>
            <w:div w:id="82381947">
              <w:marLeft w:val="0"/>
              <w:marRight w:val="0"/>
              <w:marTop w:val="0"/>
              <w:marBottom w:val="0"/>
              <w:divBdr>
                <w:top w:val="none" w:sz="0" w:space="0" w:color="auto"/>
                <w:left w:val="none" w:sz="0" w:space="0" w:color="auto"/>
                <w:bottom w:val="none" w:sz="0" w:space="0" w:color="auto"/>
                <w:right w:val="none" w:sz="0" w:space="0" w:color="auto"/>
              </w:divBdr>
            </w:div>
            <w:div w:id="1195998900">
              <w:marLeft w:val="0"/>
              <w:marRight w:val="0"/>
              <w:marTop w:val="0"/>
              <w:marBottom w:val="0"/>
              <w:divBdr>
                <w:top w:val="none" w:sz="0" w:space="0" w:color="auto"/>
                <w:left w:val="none" w:sz="0" w:space="0" w:color="auto"/>
                <w:bottom w:val="none" w:sz="0" w:space="0" w:color="auto"/>
                <w:right w:val="none" w:sz="0" w:space="0" w:color="auto"/>
              </w:divBdr>
            </w:div>
            <w:div w:id="1800950853">
              <w:marLeft w:val="0"/>
              <w:marRight w:val="0"/>
              <w:marTop w:val="0"/>
              <w:marBottom w:val="0"/>
              <w:divBdr>
                <w:top w:val="none" w:sz="0" w:space="0" w:color="auto"/>
                <w:left w:val="none" w:sz="0" w:space="0" w:color="auto"/>
                <w:bottom w:val="none" w:sz="0" w:space="0" w:color="auto"/>
                <w:right w:val="none" w:sz="0" w:space="0" w:color="auto"/>
              </w:divBdr>
            </w:div>
            <w:div w:id="207768796">
              <w:marLeft w:val="0"/>
              <w:marRight w:val="0"/>
              <w:marTop w:val="0"/>
              <w:marBottom w:val="0"/>
              <w:divBdr>
                <w:top w:val="none" w:sz="0" w:space="0" w:color="auto"/>
                <w:left w:val="none" w:sz="0" w:space="0" w:color="auto"/>
                <w:bottom w:val="none" w:sz="0" w:space="0" w:color="auto"/>
                <w:right w:val="none" w:sz="0" w:space="0" w:color="auto"/>
              </w:divBdr>
            </w:div>
            <w:div w:id="769157301">
              <w:marLeft w:val="0"/>
              <w:marRight w:val="0"/>
              <w:marTop w:val="0"/>
              <w:marBottom w:val="0"/>
              <w:divBdr>
                <w:top w:val="none" w:sz="0" w:space="0" w:color="auto"/>
                <w:left w:val="none" w:sz="0" w:space="0" w:color="auto"/>
                <w:bottom w:val="none" w:sz="0" w:space="0" w:color="auto"/>
                <w:right w:val="none" w:sz="0" w:space="0" w:color="auto"/>
              </w:divBdr>
            </w:div>
            <w:div w:id="322009689">
              <w:marLeft w:val="0"/>
              <w:marRight w:val="0"/>
              <w:marTop w:val="0"/>
              <w:marBottom w:val="0"/>
              <w:divBdr>
                <w:top w:val="none" w:sz="0" w:space="0" w:color="auto"/>
                <w:left w:val="none" w:sz="0" w:space="0" w:color="auto"/>
                <w:bottom w:val="none" w:sz="0" w:space="0" w:color="auto"/>
                <w:right w:val="none" w:sz="0" w:space="0" w:color="auto"/>
              </w:divBdr>
            </w:div>
            <w:div w:id="1356032375">
              <w:marLeft w:val="0"/>
              <w:marRight w:val="0"/>
              <w:marTop w:val="0"/>
              <w:marBottom w:val="0"/>
              <w:divBdr>
                <w:top w:val="none" w:sz="0" w:space="0" w:color="auto"/>
                <w:left w:val="none" w:sz="0" w:space="0" w:color="auto"/>
                <w:bottom w:val="none" w:sz="0" w:space="0" w:color="auto"/>
                <w:right w:val="none" w:sz="0" w:space="0" w:color="auto"/>
              </w:divBdr>
            </w:div>
            <w:div w:id="700859361">
              <w:marLeft w:val="0"/>
              <w:marRight w:val="0"/>
              <w:marTop w:val="0"/>
              <w:marBottom w:val="0"/>
              <w:divBdr>
                <w:top w:val="none" w:sz="0" w:space="0" w:color="auto"/>
                <w:left w:val="none" w:sz="0" w:space="0" w:color="auto"/>
                <w:bottom w:val="none" w:sz="0" w:space="0" w:color="auto"/>
                <w:right w:val="none" w:sz="0" w:space="0" w:color="auto"/>
              </w:divBdr>
            </w:div>
            <w:div w:id="438063021">
              <w:marLeft w:val="0"/>
              <w:marRight w:val="0"/>
              <w:marTop w:val="0"/>
              <w:marBottom w:val="0"/>
              <w:divBdr>
                <w:top w:val="none" w:sz="0" w:space="0" w:color="auto"/>
                <w:left w:val="none" w:sz="0" w:space="0" w:color="auto"/>
                <w:bottom w:val="none" w:sz="0" w:space="0" w:color="auto"/>
                <w:right w:val="none" w:sz="0" w:space="0" w:color="auto"/>
              </w:divBdr>
            </w:div>
            <w:div w:id="1240873114">
              <w:marLeft w:val="0"/>
              <w:marRight w:val="0"/>
              <w:marTop w:val="0"/>
              <w:marBottom w:val="0"/>
              <w:divBdr>
                <w:top w:val="none" w:sz="0" w:space="0" w:color="auto"/>
                <w:left w:val="none" w:sz="0" w:space="0" w:color="auto"/>
                <w:bottom w:val="none" w:sz="0" w:space="0" w:color="auto"/>
                <w:right w:val="none" w:sz="0" w:space="0" w:color="auto"/>
              </w:divBdr>
            </w:div>
            <w:div w:id="2031301413">
              <w:marLeft w:val="0"/>
              <w:marRight w:val="0"/>
              <w:marTop w:val="0"/>
              <w:marBottom w:val="0"/>
              <w:divBdr>
                <w:top w:val="none" w:sz="0" w:space="0" w:color="auto"/>
                <w:left w:val="none" w:sz="0" w:space="0" w:color="auto"/>
                <w:bottom w:val="none" w:sz="0" w:space="0" w:color="auto"/>
                <w:right w:val="none" w:sz="0" w:space="0" w:color="auto"/>
              </w:divBdr>
            </w:div>
          </w:divsChild>
        </w:div>
        <w:div w:id="820846389">
          <w:marLeft w:val="0"/>
          <w:marRight w:val="0"/>
          <w:marTop w:val="0"/>
          <w:marBottom w:val="0"/>
          <w:divBdr>
            <w:top w:val="none" w:sz="0" w:space="0" w:color="auto"/>
            <w:left w:val="none" w:sz="0" w:space="0" w:color="auto"/>
            <w:bottom w:val="none" w:sz="0" w:space="0" w:color="auto"/>
            <w:right w:val="none" w:sz="0" w:space="0" w:color="auto"/>
          </w:divBdr>
          <w:divsChild>
            <w:div w:id="1016077785">
              <w:marLeft w:val="0"/>
              <w:marRight w:val="0"/>
              <w:marTop w:val="0"/>
              <w:marBottom w:val="0"/>
              <w:divBdr>
                <w:top w:val="none" w:sz="0" w:space="0" w:color="auto"/>
                <w:left w:val="none" w:sz="0" w:space="0" w:color="auto"/>
                <w:bottom w:val="none" w:sz="0" w:space="0" w:color="auto"/>
                <w:right w:val="none" w:sz="0" w:space="0" w:color="auto"/>
              </w:divBdr>
            </w:div>
            <w:div w:id="443160555">
              <w:marLeft w:val="0"/>
              <w:marRight w:val="0"/>
              <w:marTop w:val="0"/>
              <w:marBottom w:val="0"/>
              <w:divBdr>
                <w:top w:val="none" w:sz="0" w:space="0" w:color="auto"/>
                <w:left w:val="none" w:sz="0" w:space="0" w:color="auto"/>
                <w:bottom w:val="none" w:sz="0" w:space="0" w:color="auto"/>
                <w:right w:val="none" w:sz="0" w:space="0" w:color="auto"/>
              </w:divBdr>
            </w:div>
            <w:div w:id="687215071">
              <w:marLeft w:val="0"/>
              <w:marRight w:val="0"/>
              <w:marTop w:val="0"/>
              <w:marBottom w:val="0"/>
              <w:divBdr>
                <w:top w:val="none" w:sz="0" w:space="0" w:color="auto"/>
                <w:left w:val="none" w:sz="0" w:space="0" w:color="auto"/>
                <w:bottom w:val="none" w:sz="0" w:space="0" w:color="auto"/>
                <w:right w:val="none" w:sz="0" w:space="0" w:color="auto"/>
              </w:divBdr>
            </w:div>
            <w:div w:id="1633712407">
              <w:marLeft w:val="0"/>
              <w:marRight w:val="0"/>
              <w:marTop w:val="0"/>
              <w:marBottom w:val="0"/>
              <w:divBdr>
                <w:top w:val="none" w:sz="0" w:space="0" w:color="auto"/>
                <w:left w:val="none" w:sz="0" w:space="0" w:color="auto"/>
                <w:bottom w:val="none" w:sz="0" w:space="0" w:color="auto"/>
                <w:right w:val="none" w:sz="0" w:space="0" w:color="auto"/>
              </w:divBdr>
            </w:div>
            <w:div w:id="484126216">
              <w:marLeft w:val="0"/>
              <w:marRight w:val="0"/>
              <w:marTop w:val="0"/>
              <w:marBottom w:val="0"/>
              <w:divBdr>
                <w:top w:val="none" w:sz="0" w:space="0" w:color="auto"/>
                <w:left w:val="none" w:sz="0" w:space="0" w:color="auto"/>
                <w:bottom w:val="none" w:sz="0" w:space="0" w:color="auto"/>
                <w:right w:val="none" w:sz="0" w:space="0" w:color="auto"/>
              </w:divBdr>
            </w:div>
            <w:div w:id="2011172770">
              <w:marLeft w:val="0"/>
              <w:marRight w:val="0"/>
              <w:marTop w:val="0"/>
              <w:marBottom w:val="0"/>
              <w:divBdr>
                <w:top w:val="none" w:sz="0" w:space="0" w:color="auto"/>
                <w:left w:val="none" w:sz="0" w:space="0" w:color="auto"/>
                <w:bottom w:val="none" w:sz="0" w:space="0" w:color="auto"/>
                <w:right w:val="none" w:sz="0" w:space="0" w:color="auto"/>
              </w:divBdr>
            </w:div>
            <w:div w:id="898252323">
              <w:marLeft w:val="0"/>
              <w:marRight w:val="0"/>
              <w:marTop w:val="0"/>
              <w:marBottom w:val="0"/>
              <w:divBdr>
                <w:top w:val="none" w:sz="0" w:space="0" w:color="auto"/>
                <w:left w:val="none" w:sz="0" w:space="0" w:color="auto"/>
                <w:bottom w:val="none" w:sz="0" w:space="0" w:color="auto"/>
                <w:right w:val="none" w:sz="0" w:space="0" w:color="auto"/>
              </w:divBdr>
            </w:div>
            <w:div w:id="1472674942">
              <w:marLeft w:val="0"/>
              <w:marRight w:val="0"/>
              <w:marTop w:val="0"/>
              <w:marBottom w:val="0"/>
              <w:divBdr>
                <w:top w:val="none" w:sz="0" w:space="0" w:color="auto"/>
                <w:left w:val="none" w:sz="0" w:space="0" w:color="auto"/>
                <w:bottom w:val="none" w:sz="0" w:space="0" w:color="auto"/>
                <w:right w:val="none" w:sz="0" w:space="0" w:color="auto"/>
              </w:divBdr>
            </w:div>
            <w:div w:id="1335689473">
              <w:marLeft w:val="0"/>
              <w:marRight w:val="0"/>
              <w:marTop w:val="0"/>
              <w:marBottom w:val="0"/>
              <w:divBdr>
                <w:top w:val="none" w:sz="0" w:space="0" w:color="auto"/>
                <w:left w:val="none" w:sz="0" w:space="0" w:color="auto"/>
                <w:bottom w:val="none" w:sz="0" w:space="0" w:color="auto"/>
                <w:right w:val="none" w:sz="0" w:space="0" w:color="auto"/>
              </w:divBdr>
            </w:div>
            <w:div w:id="1619751097">
              <w:marLeft w:val="0"/>
              <w:marRight w:val="0"/>
              <w:marTop w:val="0"/>
              <w:marBottom w:val="0"/>
              <w:divBdr>
                <w:top w:val="none" w:sz="0" w:space="0" w:color="auto"/>
                <w:left w:val="none" w:sz="0" w:space="0" w:color="auto"/>
                <w:bottom w:val="none" w:sz="0" w:space="0" w:color="auto"/>
                <w:right w:val="none" w:sz="0" w:space="0" w:color="auto"/>
              </w:divBdr>
            </w:div>
            <w:div w:id="1062869442">
              <w:marLeft w:val="0"/>
              <w:marRight w:val="0"/>
              <w:marTop w:val="0"/>
              <w:marBottom w:val="0"/>
              <w:divBdr>
                <w:top w:val="none" w:sz="0" w:space="0" w:color="auto"/>
                <w:left w:val="none" w:sz="0" w:space="0" w:color="auto"/>
                <w:bottom w:val="none" w:sz="0" w:space="0" w:color="auto"/>
                <w:right w:val="none" w:sz="0" w:space="0" w:color="auto"/>
              </w:divBdr>
            </w:div>
            <w:div w:id="703286338">
              <w:marLeft w:val="0"/>
              <w:marRight w:val="0"/>
              <w:marTop w:val="0"/>
              <w:marBottom w:val="0"/>
              <w:divBdr>
                <w:top w:val="none" w:sz="0" w:space="0" w:color="auto"/>
                <w:left w:val="none" w:sz="0" w:space="0" w:color="auto"/>
                <w:bottom w:val="none" w:sz="0" w:space="0" w:color="auto"/>
                <w:right w:val="none" w:sz="0" w:space="0" w:color="auto"/>
              </w:divBdr>
            </w:div>
          </w:divsChild>
        </w:div>
        <w:div w:id="1224682676">
          <w:marLeft w:val="0"/>
          <w:marRight w:val="0"/>
          <w:marTop w:val="0"/>
          <w:marBottom w:val="0"/>
          <w:divBdr>
            <w:top w:val="none" w:sz="0" w:space="0" w:color="auto"/>
            <w:left w:val="none" w:sz="0" w:space="0" w:color="auto"/>
            <w:bottom w:val="none" w:sz="0" w:space="0" w:color="auto"/>
            <w:right w:val="none" w:sz="0" w:space="0" w:color="auto"/>
          </w:divBdr>
        </w:div>
        <w:div w:id="2053268444">
          <w:marLeft w:val="0"/>
          <w:marRight w:val="0"/>
          <w:marTop w:val="0"/>
          <w:marBottom w:val="0"/>
          <w:divBdr>
            <w:top w:val="none" w:sz="0" w:space="0" w:color="auto"/>
            <w:left w:val="none" w:sz="0" w:space="0" w:color="auto"/>
            <w:bottom w:val="none" w:sz="0" w:space="0" w:color="auto"/>
            <w:right w:val="none" w:sz="0" w:space="0" w:color="auto"/>
          </w:divBdr>
        </w:div>
        <w:div w:id="475999846">
          <w:marLeft w:val="0"/>
          <w:marRight w:val="0"/>
          <w:marTop w:val="0"/>
          <w:marBottom w:val="0"/>
          <w:divBdr>
            <w:top w:val="none" w:sz="0" w:space="0" w:color="auto"/>
            <w:left w:val="none" w:sz="0" w:space="0" w:color="auto"/>
            <w:bottom w:val="none" w:sz="0" w:space="0" w:color="auto"/>
            <w:right w:val="none" w:sz="0" w:space="0" w:color="auto"/>
          </w:divBdr>
        </w:div>
        <w:div w:id="597369164">
          <w:marLeft w:val="0"/>
          <w:marRight w:val="0"/>
          <w:marTop w:val="0"/>
          <w:marBottom w:val="0"/>
          <w:divBdr>
            <w:top w:val="none" w:sz="0" w:space="0" w:color="auto"/>
            <w:left w:val="none" w:sz="0" w:space="0" w:color="auto"/>
            <w:bottom w:val="none" w:sz="0" w:space="0" w:color="auto"/>
            <w:right w:val="none" w:sz="0" w:space="0" w:color="auto"/>
          </w:divBdr>
        </w:div>
        <w:div w:id="1946107638">
          <w:marLeft w:val="0"/>
          <w:marRight w:val="0"/>
          <w:marTop w:val="0"/>
          <w:marBottom w:val="0"/>
          <w:divBdr>
            <w:top w:val="none" w:sz="0" w:space="0" w:color="auto"/>
            <w:left w:val="none" w:sz="0" w:space="0" w:color="auto"/>
            <w:bottom w:val="none" w:sz="0" w:space="0" w:color="auto"/>
            <w:right w:val="none" w:sz="0" w:space="0" w:color="auto"/>
          </w:divBdr>
        </w:div>
        <w:div w:id="1988127823">
          <w:marLeft w:val="0"/>
          <w:marRight w:val="0"/>
          <w:marTop w:val="0"/>
          <w:marBottom w:val="0"/>
          <w:divBdr>
            <w:top w:val="none" w:sz="0" w:space="0" w:color="auto"/>
            <w:left w:val="none" w:sz="0" w:space="0" w:color="auto"/>
            <w:bottom w:val="none" w:sz="0" w:space="0" w:color="auto"/>
            <w:right w:val="none" w:sz="0" w:space="0" w:color="auto"/>
          </w:divBdr>
        </w:div>
        <w:div w:id="839544308">
          <w:marLeft w:val="0"/>
          <w:marRight w:val="0"/>
          <w:marTop w:val="0"/>
          <w:marBottom w:val="0"/>
          <w:divBdr>
            <w:top w:val="none" w:sz="0" w:space="0" w:color="auto"/>
            <w:left w:val="none" w:sz="0" w:space="0" w:color="auto"/>
            <w:bottom w:val="none" w:sz="0" w:space="0" w:color="auto"/>
            <w:right w:val="none" w:sz="0" w:space="0" w:color="auto"/>
          </w:divBdr>
        </w:div>
        <w:div w:id="1225488131">
          <w:marLeft w:val="0"/>
          <w:marRight w:val="0"/>
          <w:marTop w:val="0"/>
          <w:marBottom w:val="0"/>
          <w:divBdr>
            <w:top w:val="none" w:sz="0" w:space="0" w:color="auto"/>
            <w:left w:val="none" w:sz="0" w:space="0" w:color="auto"/>
            <w:bottom w:val="none" w:sz="0" w:space="0" w:color="auto"/>
            <w:right w:val="none" w:sz="0" w:space="0" w:color="auto"/>
          </w:divBdr>
        </w:div>
        <w:div w:id="1405106448">
          <w:marLeft w:val="0"/>
          <w:marRight w:val="0"/>
          <w:marTop w:val="0"/>
          <w:marBottom w:val="0"/>
          <w:divBdr>
            <w:top w:val="none" w:sz="0" w:space="0" w:color="auto"/>
            <w:left w:val="none" w:sz="0" w:space="0" w:color="auto"/>
            <w:bottom w:val="none" w:sz="0" w:space="0" w:color="auto"/>
            <w:right w:val="none" w:sz="0" w:space="0" w:color="auto"/>
          </w:divBdr>
        </w:div>
        <w:div w:id="722751290">
          <w:marLeft w:val="0"/>
          <w:marRight w:val="0"/>
          <w:marTop w:val="0"/>
          <w:marBottom w:val="0"/>
          <w:divBdr>
            <w:top w:val="none" w:sz="0" w:space="0" w:color="auto"/>
            <w:left w:val="none" w:sz="0" w:space="0" w:color="auto"/>
            <w:bottom w:val="none" w:sz="0" w:space="0" w:color="auto"/>
            <w:right w:val="none" w:sz="0" w:space="0" w:color="auto"/>
          </w:divBdr>
        </w:div>
        <w:div w:id="1955793101">
          <w:marLeft w:val="0"/>
          <w:marRight w:val="0"/>
          <w:marTop w:val="0"/>
          <w:marBottom w:val="0"/>
          <w:divBdr>
            <w:top w:val="none" w:sz="0" w:space="0" w:color="auto"/>
            <w:left w:val="none" w:sz="0" w:space="0" w:color="auto"/>
            <w:bottom w:val="none" w:sz="0" w:space="0" w:color="auto"/>
            <w:right w:val="none" w:sz="0" w:space="0" w:color="auto"/>
          </w:divBdr>
        </w:div>
        <w:div w:id="477497431">
          <w:marLeft w:val="0"/>
          <w:marRight w:val="0"/>
          <w:marTop w:val="0"/>
          <w:marBottom w:val="0"/>
          <w:divBdr>
            <w:top w:val="none" w:sz="0" w:space="0" w:color="auto"/>
            <w:left w:val="none" w:sz="0" w:space="0" w:color="auto"/>
            <w:bottom w:val="none" w:sz="0" w:space="0" w:color="auto"/>
            <w:right w:val="none" w:sz="0" w:space="0" w:color="auto"/>
          </w:divBdr>
        </w:div>
        <w:div w:id="147211958">
          <w:marLeft w:val="0"/>
          <w:marRight w:val="0"/>
          <w:marTop w:val="0"/>
          <w:marBottom w:val="0"/>
          <w:divBdr>
            <w:top w:val="none" w:sz="0" w:space="0" w:color="auto"/>
            <w:left w:val="none" w:sz="0" w:space="0" w:color="auto"/>
            <w:bottom w:val="none" w:sz="0" w:space="0" w:color="auto"/>
            <w:right w:val="none" w:sz="0" w:space="0" w:color="auto"/>
          </w:divBdr>
        </w:div>
        <w:div w:id="1286110755">
          <w:marLeft w:val="0"/>
          <w:marRight w:val="0"/>
          <w:marTop w:val="0"/>
          <w:marBottom w:val="0"/>
          <w:divBdr>
            <w:top w:val="none" w:sz="0" w:space="0" w:color="auto"/>
            <w:left w:val="none" w:sz="0" w:space="0" w:color="auto"/>
            <w:bottom w:val="none" w:sz="0" w:space="0" w:color="auto"/>
            <w:right w:val="none" w:sz="0" w:space="0" w:color="auto"/>
          </w:divBdr>
        </w:div>
        <w:div w:id="1019162248">
          <w:marLeft w:val="0"/>
          <w:marRight w:val="0"/>
          <w:marTop w:val="0"/>
          <w:marBottom w:val="0"/>
          <w:divBdr>
            <w:top w:val="none" w:sz="0" w:space="0" w:color="auto"/>
            <w:left w:val="none" w:sz="0" w:space="0" w:color="auto"/>
            <w:bottom w:val="none" w:sz="0" w:space="0" w:color="auto"/>
            <w:right w:val="none" w:sz="0" w:space="0" w:color="auto"/>
          </w:divBdr>
        </w:div>
        <w:div w:id="782190613">
          <w:marLeft w:val="0"/>
          <w:marRight w:val="0"/>
          <w:marTop w:val="0"/>
          <w:marBottom w:val="0"/>
          <w:divBdr>
            <w:top w:val="none" w:sz="0" w:space="0" w:color="auto"/>
            <w:left w:val="none" w:sz="0" w:space="0" w:color="auto"/>
            <w:bottom w:val="none" w:sz="0" w:space="0" w:color="auto"/>
            <w:right w:val="none" w:sz="0" w:space="0" w:color="auto"/>
          </w:divBdr>
        </w:div>
        <w:div w:id="1967543383">
          <w:marLeft w:val="0"/>
          <w:marRight w:val="0"/>
          <w:marTop w:val="0"/>
          <w:marBottom w:val="0"/>
          <w:divBdr>
            <w:top w:val="none" w:sz="0" w:space="0" w:color="auto"/>
            <w:left w:val="none" w:sz="0" w:space="0" w:color="auto"/>
            <w:bottom w:val="none" w:sz="0" w:space="0" w:color="auto"/>
            <w:right w:val="none" w:sz="0" w:space="0" w:color="auto"/>
          </w:divBdr>
        </w:div>
        <w:div w:id="991520093">
          <w:marLeft w:val="0"/>
          <w:marRight w:val="0"/>
          <w:marTop w:val="0"/>
          <w:marBottom w:val="0"/>
          <w:divBdr>
            <w:top w:val="none" w:sz="0" w:space="0" w:color="auto"/>
            <w:left w:val="none" w:sz="0" w:space="0" w:color="auto"/>
            <w:bottom w:val="none" w:sz="0" w:space="0" w:color="auto"/>
            <w:right w:val="none" w:sz="0" w:space="0" w:color="auto"/>
          </w:divBdr>
        </w:div>
        <w:div w:id="1434280021">
          <w:marLeft w:val="0"/>
          <w:marRight w:val="0"/>
          <w:marTop w:val="0"/>
          <w:marBottom w:val="0"/>
          <w:divBdr>
            <w:top w:val="none" w:sz="0" w:space="0" w:color="auto"/>
            <w:left w:val="none" w:sz="0" w:space="0" w:color="auto"/>
            <w:bottom w:val="none" w:sz="0" w:space="0" w:color="auto"/>
            <w:right w:val="none" w:sz="0" w:space="0" w:color="auto"/>
          </w:divBdr>
        </w:div>
        <w:div w:id="1364793376">
          <w:marLeft w:val="0"/>
          <w:marRight w:val="0"/>
          <w:marTop w:val="0"/>
          <w:marBottom w:val="0"/>
          <w:divBdr>
            <w:top w:val="none" w:sz="0" w:space="0" w:color="auto"/>
            <w:left w:val="none" w:sz="0" w:space="0" w:color="auto"/>
            <w:bottom w:val="none" w:sz="0" w:space="0" w:color="auto"/>
            <w:right w:val="none" w:sz="0" w:space="0" w:color="auto"/>
          </w:divBdr>
        </w:div>
        <w:div w:id="53891054">
          <w:marLeft w:val="0"/>
          <w:marRight w:val="0"/>
          <w:marTop w:val="0"/>
          <w:marBottom w:val="0"/>
          <w:divBdr>
            <w:top w:val="none" w:sz="0" w:space="0" w:color="auto"/>
            <w:left w:val="none" w:sz="0" w:space="0" w:color="auto"/>
            <w:bottom w:val="none" w:sz="0" w:space="0" w:color="auto"/>
            <w:right w:val="none" w:sz="0" w:space="0" w:color="auto"/>
          </w:divBdr>
          <w:divsChild>
            <w:div w:id="8527174">
              <w:marLeft w:val="0"/>
              <w:marRight w:val="0"/>
              <w:marTop w:val="0"/>
              <w:marBottom w:val="0"/>
              <w:divBdr>
                <w:top w:val="none" w:sz="0" w:space="0" w:color="auto"/>
                <w:left w:val="none" w:sz="0" w:space="0" w:color="auto"/>
                <w:bottom w:val="none" w:sz="0" w:space="0" w:color="auto"/>
                <w:right w:val="none" w:sz="0" w:space="0" w:color="auto"/>
              </w:divBdr>
            </w:div>
            <w:div w:id="1451165770">
              <w:marLeft w:val="0"/>
              <w:marRight w:val="0"/>
              <w:marTop w:val="0"/>
              <w:marBottom w:val="0"/>
              <w:divBdr>
                <w:top w:val="none" w:sz="0" w:space="0" w:color="auto"/>
                <w:left w:val="none" w:sz="0" w:space="0" w:color="auto"/>
                <w:bottom w:val="none" w:sz="0" w:space="0" w:color="auto"/>
                <w:right w:val="none" w:sz="0" w:space="0" w:color="auto"/>
              </w:divBdr>
            </w:div>
            <w:div w:id="2061056936">
              <w:marLeft w:val="0"/>
              <w:marRight w:val="0"/>
              <w:marTop w:val="0"/>
              <w:marBottom w:val="0"/>
              <w:divBdr>
                <w:top w:val="none" w:sz="0" w:space="0" w:color="auto"/>
                <w:left w:val="none" w:sz="0" w:space="0" w:color="auto"/>
                <w:bottom w:val="none" w:sz="0" w:space="0" w:color="auto"/>
                <w:right w:val="none" w:sz="0" w:space="0" w:color="auto"/>
              </w:divBdr>
            </w:div>
            <w:div w:id="933367645">
              <w:marLeft w:val="0"/>
              <w:marRight w:val="0"/>
              <w:marTop w:val="0"/>
              <w:marBottom w:val="0"/>
              <w:divBdr>
                <w:top w:val="none" w:sz="0" w:space="0" w:color="auto"/>
                <w:left w:val="none" w:sz="0" w:space="0" w:color="auto"/>
                <w:bottom w:val="none" w:sz="0" w:space="0" w:color="auto"/>
                <w:right w:val="none" w:sz="0" w:space="0" w:color="auto"/>
              </w:divBdr>
            </w:div>
            <w:div w:id="2096440776">
              <w:marLeft w:val="0"/>
              <w:marRight w:val="0"/>
              <w:marTop w:val="0"/>
              <w:marBottom w:val="0"/>
              <w:divBdr>
                <w:top w:val="none" w:sz="0" w:space="0" w:color="auto"/>
                <w:left w:val="none" w:sz="0" w:space="0" w:color="auto"/>
                <w:bottom w:val="none" w:sz="0" w:space="0" w:color="auto"/>
                <w:right w:val="none" w:sz="0" w:space="0" w:color="auto"/>
              </w:divBdr>
            </w:div>
            <w:div w:id="1894847682">
              <w:marLeft w:val="0"/>
              <w:marRight w:val="0"/>
              <w:marTop w:val="0"/>
              <w:marBottom w:val="0"/>
              <w:divBdr>
                <w:top w:val="none" w:sz="0" w:space="0" w:color="auto"/>
                <w:left w:val="none" w:sz="0" w:space="0" w:color="auto"/>
                <w:bottom w:val="none" w:sz="0" w:space="0" w:color="auto"/>
                <w:right w:val="none" w:sz="0" w:space="0" w:color="auto"/>
              </w:divBdr>
            </w:div>
            <w:div w:id="1687444703">
              <w:marLeft w:val="0"/>
              <w:marRight w:val="0"/>
              <w:marTop w:val="0"/>
              <w:marBottom w:val="0"/>
              <w:divBdr>
                <w:top w:val="none" w:sz="0" w:space="0" w:color="auto"/>
                <w:left w:val="none" w:sz="0" w:space="0" w:color="auto"/>
                <w:bottom w:val="none" w:sz="0" w:space="0" w:color="auto"/>
                <w:right w:val="none" w:sz="0" w:space="0" w:color="auto"/>
              </w:divBdr>
            </w:div>
            <w:div w:id="27072684">
              <w:marLeft w:val="0"/>
              <w:marRight w:val="0"/>
              <w:marTop w:val="0"/>
              <w:marBottom w:val="0"/>
              <w:divBdr>
                <w:top w:val="none" w:sz="0" w:space="0" w:color="auto"/>
                <w:left w:val="none" w:sz="0" w:space="0" w:color="auto"/>
                <w:bottom w:val="none" w:sz="0" w:space="0" w:color="auto"/>
                <w:right w:val="none" w:sz="0" w:space="0" w:color="auto"/>
              </w:divBdr>
            </w:div>
            <w:div w:id="444080793">
              <w:marLeft w:val="0"/>
              <w:marRight w:val="0"/>
              <w:marTop w:val="0"/>
              <w:marBottom w:val="0"/>
              <w:divBdr>
                <w:top w:val="none" w:sz="0" w:space="0" w:color="auto"/>
                <w:left w:val="none" w:sz="0" w:space="0" w:color="auto"/>
                <w:bottom w:val="none" w:sz="0" w:space="0" w:color="auto"/>
                <w:right w:val="none" w:sz="0" w:space="0" w:color="auto"/>
              </w:divBdr>
            </w:div>
            <w:div w:id="1318344203">
              <w:marLeft w:val="0"/>
              <w:marRight w:val="0"/>
              <w:marTop w:val="0"/>
              <w:marBottom w:val="0"/>
              <w:divBdr>
                <w:top w:val="none" w:sz="0" w:space="0" w:color="auto"/>
                <w:left w:val="none" w:sz="0" w:space="0" w:color="auto"/>
                <w:bottom w:val="none" w:sz="0" w:space="0" w:color="auto"/>
                <w:right w:val="none" w:sz="0" w:space="0" w:color="auto"/>
              </w:divBdr>
            </w:div>
            <w:div w:id="1938755847">
              <w:marLeft w:val="0"/>
              <w:marRight w:val="0"/>
              <w:marTop w:val="0"/>
              <w:marBottom w:val="0"/>
              <w:divBdr>
                <w:top w:val="none" w:sz="0" w:space="0" w:color="auto"/>
                <w:left w:val="none" w:sz="0" w:space="0" w:color="auto"/>
                <w:bottom w:val="none" w:sz="0" w:space="0" w:color="auto"/>
                <w:right w:val="none" w:sz="0" w:space="0" w:color="auto"/>
              </w:divBdr>
            </w:div>
            <w:div w:id="1396319294">
              <w:marLeft w:val="0"/>
              <w:marRight w:val="0"/>
              <w:marTop w:val="0"/>
              <w:marBottom w:val="0"/>
              <w:divBdr>
                <w:top w:val="none" w:sz="0" w:space="0" w:color="auto"/>
                <w:left w:val="none" w:sz="0" w:space="0" w:color="auto"/>
                <w:bottom w:val="none" w:sz="0" w:space="0" w:color="auto"/>
                <w:right w:val="none" w:sz="0" w:space="0" w:color="auto"/>
              </w:divBdr>
            </w:div>
          </w:divsChild>
        </w:div>
        <w:div w:id="877669912">
          <w:marLeft w:val="0"/>
          <w:marRight w:val="0"/>
          <w:marTop w:val="0"/>
          <w:marBottom w:val="0"/>
          <w:divBdr>
            <w:top w:val="none" w:sz="0" w:space="0" w:color="auto"/>
            <w:left w:val="none" w:sz="0" w:space="0" w:color="auto"/>
            <w:bottom w:val="none" w:sz="0" w:space="0" w:color="auto"/>
            <w:right w:val="none" w:sz="0" w:space="0" w:color="auto"/>
          </w:divBdr>
          <w:divsChild>
            <w:div w:id="1945115278">
              <w:marLeft w:val="0"/>
              <w:marRight w:val="0"/>
              <w:marTop w:val="0"/>
              <w:marBottom w:val="0"/>
              <w:divBdr>
                <w:top w:val="none" w:sz="0" w:space="0" w:color="auto"/>
                <w:left w:val="none" w:sz="0" w:space="0" w:color="auto"/>
                <w:bottom w:val="none" w:sz="0" w:space="0" w:color="auto"/>
                <w:right w:val="none" w:sz="0" w:space="0" w:color="auto"/>
              </w:divBdr>
            </w:div>
            <w:div w:id="1000544297">
              <w:marLeft w:val="0"/>
              <w:marRight w:val="0"/>
              <w:marTop w:val="0"/>
              <w:marBottom w:val="0"/>
              <w:divBdr>
                <w:top w:val="none" w:sz="0" w:space="0" w:color="auto"/>
                <w:left w:val="none" w:sz="0" w:space="0" w:color="auto"/>
                <w:bottom w:val="none" w:sz="0" w:space="0" w:color="auto"/>
                <w:right w:val="none" w:sz="0" w:space="0" w:color="auto"/>
              </w:divBdr>
            </w:div>
            <w:div w:id="2021156741">
              <w:marLeft w:val="0"/>
              <w:marRight w:val="0"/>
              <w:marTop w:val="0"/>
              <w:marBottom w:val="0"/>
              <w:divBdr>
                <w:top w:val="none" w:sz="0" w:space="0" w:color="auto"/>
                <w:left w:val="none" w:sz="0" w:space="0" w:color="auto"/>
                <w:bottom w:val="none" w:sz="0" w:space="0" w:color="auto"/>
                <w:right w:val="none" w:sz="0" w:space="0" w:color="auto"/>
              </w:divBdr>
            </w:div>
            <w:div w:id="1635989993">
              <w:marLeft w:val="0"/>
              <w:marRight w:val="0"/>
              <w:marTop w:val="0"/>
              <w:marBottom w:val="0"/>
              <w:divBdr>
                <w:top w:val="none" w:sz="0" w:space="0" w:color="auto"/>
                <w:left w:val="none" w:sz="0" w:space="0" w:color="auto"/>
                <w:bottom w:val="none" w:sz="0" w:space="0" w:color="auto"/>
                <w:right w:val="none" w:sz="0" w:space="0" w:color="auto"/>
              </w:divBdr>
            </w:div>
            <w:div w:id="866796107">
              <w:marLeft w:val="0"/>
              <w:marRight w:val="0"/>
              <w:marTop w:val="0"/>
              <w:marBottom w:val="0"/>
              <w:divBdr>
                <w:top w:val="none" w:sz="0" w:space="0" w:color="auto"/>
                <w:left w:val="none" w:sz="0" w:space="0" w:color="auto"/>
                <w:bottom w:val="none" w:sz="0" w:space="0" w:color="auto"/>
                <w:right w:val="none" w:sz="0" w:space="0" w:color="auto"/>
              </w:divBdr>
            </w:div>
            <w:div w:id="1170219912">
              <w:marLeft w:val="0"/>
              <w:marRight w:val="0"/>
              <w:marTop w:val="0"/>
              <w:marBottom w:val="0"/>
              <w:divBdr>
                <w:top w:val="none" w:sz="0" w:space="0" w:color="auto"/>
                <w:left w:val="none" w:sz="0" w:space="0" w:color="auto"/>
                <w:bottom w:val="none" w:sz="0" w:space="0" w:color="auto"/>
                <w:right w:val="none" w:sz="0" w:space="0" w:color="auto"/>
              </w:divBdr>
            </w:div>
          </w:divsChild>
        </w:div>
        <w:div w:id="2128356346">
          <w:marLeft w:val="0"/>
          <w:marRight w:val="0"/>
          <w:marTop w:val="0"/>
          <w:marBottom w:val="0"/>
          <w:divBdr>
            <w:top w:val="none" w:sz="0" w:space="0" w:color="auto"/>
            <w:left w:val="none" w:sz="0" w:space="0" w:color="auto"/>
            <w:bottom w:val="none" w:sz="0" w:space="0" w:color="auto"/>
            <w:right w:val="none" w:sz="0" w:space="0" w:color="auto"/>
          </w:divBdr>
          <w:divsChild>
            <w:div w:id="1691636909">
              <w:marLeft w:val="0"/>
              <w:marRight w:val="0"/>
              <w:marTop w:val="0"/>
              <w:marBottom w:val="0"/>
              <w:divBdr>
                <w:top w:val="none" w:sz="0" w:space="0" w:color="auto"/>
                <w:left w:val="none" w:sz="0" w:space="0" w:color="auto"/>
                <w:bottom w:val="none" w:sz="0" w:space="0" w:color="auto"/>
                <w:right w:val="none" w:sz="0" w:space="0" w:color="auto"/>
              </w:divBdr>
            </w:div>
            <w:div w:id="57941536">
              <w:marLeft w:val="0"/>
              <w:marRight w:val="0"/>
              <w:marTop w:val="0"/>
              <w:marBottom w:val="0"/>
              <w:divBdr>
                <w:top w:val="none" w:sz="0" w:space="0" w:color="auto"/>
                <w:left w:val="none" w:sz="0" w:space="0" w:color="auto"/>
                <w:bottom w:val="none" w:sz="0" w:space="0" w:color="auto"/>
                <w:right w:val="none" w:sz="0" w:space="0" w:color="auto"/>
              </w:divBdr>
            </w:div>
            <w:div w:id="1085419912">
              <w:marLeft w:val="0"/>
              <w:marRight w:val="0"/>
              <w:marTop w:val="0"/>
              <w:marBottom w:val="0"/>
              <w:divBdr>
                <w:top w:val="none" w:sz="0" w:space="0" w:color="auto"/>
                <w:left w:val="none" w:sz="0" w:space="0" w:color="auto"/>
                <w:bottom w:val="none" w:sz="0" w:space="0" w:color="auto"/>
                <w:right w:val="none" w:sz="0" w:space="0" w:color="auto"/>
              </w:divBdr>
            </w:div>
            <w:div w:id="1205949348">
              <w:marLeft w:val="0"/>
              <w:marRight w:val="0"/>
              <w:marTop w:val="0"/>
              <w:marBottom w:val="0"/>
              <w:divBdr>
                <w:top w:val="none" w:sz="0" w:space="0" w:color="auto"/>
                <w:left w:val="none" w:sz="0" w:space="0" w:color="auto"/>
                <w:bottom w:val="none" w:sz="0" w:space="0" w:color="auto"/>
                <w:right w:val="none" w:sz="0" w:space="0" w:color="auto"/>
              </w:divBdr>
            </w:div>
            <w:div w:id="1833715382">
              <w:marLeft w:val="0"/>
              <w:marRight w:val="0"/>
              <w:marTop w:val="0"/>
              <w:marBottom w:val="0"/>
              <w:divBdr>
                <w:top w:val="none" w:sz="0" w:space="0" w:color="auto"/>
                <w:left w:val="none" w:sz="0" w:space="0" w:color="auto"/>
                <w:bottom w:val="none" w:sz="0" w:space="0" w:color="auto"/>
                <w:right w:val="none" w:sz="0" w:space="0" w:color="auto"/>
              </w:divBdr>
            </w:div>
            <w:div w:id="1048528369">
              <w:marLeft w:val="0"/>
              <w:marRight w:val="0"/>
              <w:marTop w:val="0"/>
              <w:marBottom w:val="0"/>
              <w:divBdr>
                <w:top w:val="none" w:sz="0" w:space="0" w:color="auto"/>
                <w:left w:val="none" w:sz="0" w:space="0" w:color="auto"/>
                <w:bottom w:val="none" w:sz="0" w:space="0" w:color="auto"/>
                <w:right w:val="none" w:sz="0" w:space="0" w:color="auto"/>
              </w:divBdr>
            </w:div>
            <w:div w:id="1471092738">
              <w:marLeft w:val="0"/>
              <w:marRight w:val="0"/>
              <w:marTop w:val="0"/>
              <w:marBottom w:val="0"/>
              <w:divBdr>
                <w:top w:val="none" w:sz="0" w:space="0" w:color="auto"/>
                <w:left w:val="none" w:sz="0" w:space="0" w:color="auto"/>
                <w:bottom w:val="none" w:sz="0" w:space="0" w:color="auto"/>
                <w:right w:val="none" w:sz="0" w:space="0" w:color="auto"/>
              </w:divBdr>
            </w:div>
            <w:div w:id="425613043">
              <w:marLeft w:val="0"/>
              <w:marRight w:val="0"/>
              <w:marTop w:val="0"/>
              <w:marBottom w:val="0"/>
              <w:divBdr>
                <w:top w:val="none" w:sz="0" w:space="0" w:color="auto"/>
                <w:left w:val="none" w:sz="0" w:space="0" w:color="auto"/>
                <w:bottom w:val="none" w:sz="0" w:space="0" w:color="auto"/>
                <w:right w:val="none" w:sz="0" w:space="0" w:color="auto"/>
              </w:divBdr>
            </w:div>
            <w:div w:id="1269579523">
              <w:marLeft w:val="0"/>
              <w:marRight w:val="0"/>
              <w:marTop w:val="0"/>
              <w:marBottom w:val="0"/>
              <w:divBdr>
                <w:top w:val="none" w:sz="0" w:space="0" w:color="auto"/>
                <w:left w:val="none" w:sz="0" w:space="0" w:color="auto"/>
                <w:bottom w:val="none" w:sz="0" w:space="0" w:color="auto"/>
                <w:right w:val="none" w:sz="0" w:space="0" w:color="auto"/>
              </w:divBdr>
            </w:div>
            <w:div w:id="2069107449">
              <w:marLeft w:val="0"/>
              <w:marRight w:val="0"/>
              <w:marTop w:val="0"/>
              <w:marBottom w:val="0"/>
              <w:divBdr>
                <w:top w:val="none" w:sz="0" w:space="0" w:color="auto"/>
                <w:left w:val="none" w:sz="0" w:space="0" w:color="auto"/>
                <w:bottom w:val="none" w:sz="0" w:space="0" w:color="auto"/>
                <w:right w:val="none" w:sz="0" w:space="0" w:color="auto"/>
              </w:divBdr>
            </w:div>
            <w:div w:id="1616985020">
              <w:marLeft w:val="0"/>
              <w:marRight w:val="0"/>
              <w:marTop w:val="0"/>
              <w:marBottom w:val="0"/>
              <w:divBdr>
                <w:top w:val="none" w:sz="0" w:space="0" w:color="auto"/>
                <w:left w:val="none" w:sz="0" w:space="0" w:color="auto"/>
                <w:bottom w:val="none" w:sz="0" w:space="0" w:color="auto"/>
                <w:right w:val="none" w:sz="0" w:space="0" w:color="auto"/>
              </w:divBdr>
            </w:div>
            <w:div w:id="929125766">
              <w:marLeft w:val="0"/>
              <w:marRight w:val="0"/>
              <w:marTop w:val="0"/>
              <w:marBottom w:val="0"/>
              <w:divBdr>
                <w:top w:val="none" w:sz="0" w:space="0" w:color="auto"/>
                <w:left w:val="none" w:sz="0" w:space="0" w:color="auto"/>
                <w:bottom w:val="none" w:sz="0" w:space="0" w:color="auto"/>
                <w:right w:val="none" w:sz="0" w:space="0" w:color="auto"/>
              </w:divBdr>
            </w:div>
            <w:div w:id="448013799">
              <w:marLeft w:val="0"/>
              <w:marRight w:val="0"/>
              <w:marTop w:val="0"/>
              <w:marBottom w:val="0"/>
              <w:divBdr>
                <w:top w:val="none" w:sz="0" w:space="0" w:color="auto"/>
                <w:left w:val="none" w:sz="0" w:space="0" w:color="auto"/>
                <w:bottom w:val="none" w:sz="0" w:space="0" w:color="auto"/>
                <w:right w:val="none" w:sz="0" w:space="0" w:color="auto"/>
              </w:divBdr>
            </w:div>
            <w:div w:id="852961825">
              <w:marLeft w:val="0"/>
              <w:marRight w:val="0"/>
              <w:marTop w:val="0"/>
              <w:marBottom w:val="0"/>
              <w:divBdr>
                <w:top w:val="none" w:sz="0" w:space="0" w:color="auto"/>
                <w:left w:val="none" w:sz="0" w:space="0" w:color="auto"/>
                <w:bottom w:val="none" w:sz="0" w:space="0" w:color="auto"/>
                <w:right w:val="none" w:sz="0" w:space="0" w:color="auto"/>
              </w:divBdr>
            </w:div>
            <w:div w:id="1393039464">
              <w:marLeft w:val="0"/>
              <w:marRight w:val="0"/>
              <w:marTop w:val="0"/>
              <w:marBottom w:val="0"/>
              <w:divBdr>
                <w:top w:val="none" w:sz="0" w:space="0" w:color="auto"/>
                <w:left w:val="none" w:sz="0" w:space="0" w:color="auto"/>
                <w:bottom w:val="none" w:sz="0" w:space="0" w:color="auto"/>
                <w:right w:val="none" w:sz="0" w:space="0" w:color="auto"/>
              </w:divBdr>
            </w:div>
            <w:div w:id="1791364055">
              <w:marLeft w:val="0"/>
              <w:marRight w:val="0"/>
              <w:marTop w:val="0"/>
              <w:marBottom w:val="0"/>
              <w:divBdr>
                <w:top w:val="none" w:sz="0" w:space="0" w:color="auto"/>
                <w:left w:val="none" w:sz="0" w:space="0" w:color="auto"/>
                <w:bottom w:val="none" w:sz="0" w:space="0" w:color="auto"/>
                <w:right w:val="none" w:sz="0" w:space="0" w:color="auto"/>
              </w:divBdr>
            </w:div>
            <w:div w:id="1079206989">
              <w:marLeft w:val="0"/>
              <w:marRight w:val="0"/>
              <w:marTop w:val="0"/>
              <w:marBottom w:val="0"/>
              <w:divBdr>
                <w:top w:val="none" w:sz="0" w:space="0" w:color="auto"/>
                <w:left w:val="none" w:sz="0" w:space="0" w:color="auto"/>
                <w:bottom w:val="none" w:sz="0" w:space="0" w:color="auto"/>
                <w:right w:val="none" w:sz="0" w:space="0" w:color="auto"/>
              </w:divBdr>
            </w:div>
          </w:divsChild>
        </w:div>
        <w:div w:id="304045253">
          <w:marLeft w:val="0"/>
          <w:marRight w:val="0"/>
          <w:marTop w:val="0"/>
          <w:marBottom w:val="0"/>
          <w:divBdr>
            <w:top w:val="none" w:sz="0" w:space="0" w:color="auto"/>
            <w:left w:val="none" w:sz="0" w:space="0" w:color="auto"/>
            <w:bottom w:val="none" w:sz="0" w:space="0" w:color="auto"/>
            <w:right w:val="none" w:sz="0" w:space="0" w:color="auto"/>
          </w:divBdr>
          <w:divsChild>
            <w:div w:id="1126893188">
              <w:marLeft w:val="0"/>
              <w:marRight w:val="0"/>
              <w:marTop w:val="0"/>
              <w:marBottom w:val="0"/>
              <w:divBdr>
                <w:top w:val="none" w:sz="0" w:space="0" w:color="auto"/>
                <w:left w:val="none" w:sz="0" w:space="0" w:color="auto"/>
                <w:bottom w:val="none" w:sz="0" w:space="0" w:color="auto"/>
                <w:right w:val="none" w:sz="0" w:space="0" w:color="auto"/>
              </w:divBdr>
            </w:div>
            <w:div w:id="284235394">
              <w:marLeft w:val="0"/>
              <w:marRight w:val="0"/>
              <w:marTop w:val="0"/>
              <w:marBottom w:val="0"/>
              <w:divBdr>
                <w:top w:val="none" w:sz="0" w:space="0" w:color="auto"/>
                <w:left w:val="none" w:sz="0" w:space="0" w:color="auto"/>
                <w:bottom w:val="none" w:sz="0" w:space="0" w:color="auto"/>
                <w:right w:val="none" w:sz="0" w:space="0" w:color="auto"/>
              </w:divBdr>
            </w:div>
            <w:div w:id="2071344332">
              <w:marLeft w:val="0"/>
              <w:marRight w:val="0"/>
              <w:marTop w:val="0"/>
              <w:marBottom w:val="0"/>
              <w:divBdr>
                <w:top w:val="none" w:sz="0" w:space="0" w:color="auto"/>
                <w:left w:val="none" w:sz="0" w:space="0" w:color="auto"/>
                <w:bottom w:val="none" w:sz="0" w:space="0" w:color="auto"/>
                <w:right w:val="none" w:sz="0" w:space="0" w:color="auto"/>
              </w:divBdr>
            </w:div>
            <w:div w:id="73670589">
              <w:marLeft w:val="0"/>
              <w:marRight w:val="0"/>
              <w:marTop w:val="0"/>
              <w:marBottom w:val="0"/>
              <w:divBdr>
                <w:top w:val="none" w:sz="0" w:space="0" w:color="auto"/>
                <w:left w:val="none" w:sz="0" w:space="0" w:color="auto"/>
                <w:bottom w:val="none" w:sz="0" w:space="0" w:color="auto"/>
                <w:right w:val="none" w:sz="0" w:space="0" w:color="auto"/>
              </w:divBdr>
            </w:div>
            <w:div w:id="1936940624">
              <w:marLeft w:val="0"/>
              <w:marRight w:val="0"/>
              <w:marTop w:val="0"/>
              <w:marBottom w:val="0"/>
              <w:divBdr>
                <w:top w:val="none" w:sz="0" w:space="0" w:color="auto"/>
                <w:left w:val="none" w:sz="0" w:space="0" w:color="auto"/>
                <w:bottom w:val="none" w:sz="0" w:space="0" w:color="auto"/>
                <w:right w:val="none" w:sz="0" w:space="0" w:color="auto"/>
              </w:divBdr>
            </w:div>
            <w:div w:id="1371565904">
              <w:marLeft w:val="0"/>
              <w:marRight w:val="0"/>
              <w:marTop w:val="0"/>
              <w:marBottom w:val="0"/>
              <w:divBdr>
                <w:top w:val="none" w:sz="0" w:space="0" w:color="auto"/>
                <w:left w:val="none" w:sz="0" w:space="0" w:color="auto"/>
                <w:bottom w:val="none" w:sz="0" w:space="0" w:color="auto"/>
                <w:right w:val="none" w:sz="0" w:space="0" w:color="auto"/>
              </w:divBdr>
            </w:div>
            <w:div w:id="2135974414">
              <w:marLeft w:val="0"/>
              <w:marRight w:val="0"/>
              <w:marTop w:val="0"/>
              <w:marBottom w:val="0"/>
              <w:divBdr>
                <w:top w:val="none" w:sz="0" w:space="0" w:color="auto"/>
                <w:left w:val="none" w:sz="0" w:space="0" w:color="auto"/>
                <w:bottom w:val="none" w:sz="0" w:space="0" w:color="auto"/>
                <w:right w:val="none" w:sz="0" w:space="0" w:color="auto"/>
              </w:divBdr>
            </w:div>
            <w:div w:id="1625773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1206243">
      <w:bodyDiv w:val="1"/>
      <w:marLeft w:val="0"/>
      <w:marRight w:val="0"/>
      <w:marTop w:val="0"/>
      <w:marBottom w:val="0"/>
      <w:divBdr>
        <w:top w:val="none" w:sz="0" w:space="0" w:color="auto"/>
        <w:left w:val="none" w:sz="0" w:space="0" w:color="auto"/>
        <w:bottom w:val="none" w:sz="0" w:space="0" w:color="auto"/>
        <w:right w:val="none" w:sz="0" w:space="0" w:color="auto"/>
      </w:divBdr>
    </w:div>
    <w:div w:id="639772415">
      <w:bodyDiv w:val="1"/>
      <w:marLeft w:val="0"/>
      <w:marRight w:val="0"/>
      <w:marTop w:val="0"/>
      <w:marBottom w:val="0"/>
      <w:divBdr>
        <w:top w:val="none" w:sz="0" w:space="0" w:color="auto"/>
        <w:left w:val="none" w:sz="0" w:space="0" w:color="auto"/>
        <w:bottom w:val="none" w:sz="0" w:space="0" w:color="auto"/>
        <w:right w:val="none" w:sz="0" w:space="0" w:color="auto"/>
      </w:divBdr>
    </w:div>
    <w:div w:id="674304933">
      <w:bodyDiv w:val="1"/>
      <w:marLeft w:val="0"/>
      <w:marRight w:val="0"/>
      <w:marTop w:val="0"/>
      <w:marBottom w:val="0"/>
      <w:divBdr>
        <w:top w:val="none" w:sz="0" w:space="0" w:color="auto"/>
        <w:left w:val="none" w:sz="0" w:space="0" w:color="auto"/>
        <w:bottom w:val="none" w:sz="0" w:space="0" w:color="auto"/>
        <w:right w:val="none" w:sz="0" w:space="0" w:color="auto"/>
      </w:divBdr>
    </w:div>
    <w:div w:id="806774513">
      <w:bodyDiv w:val="1"/>
      <w:marLeft w:val="0"/>
      <w:marRight w:val="0"/>
      <w:marTop w:val="0"/>
      <w:marBottom w:val="0"/>
      <w:divBdr>
        <w:top w:val="none" w:sz="0" w:space="0" w:color="auto"/>
        <w:left w:val="none" w:sz="0" w:space="0" w:color="auto"/>
        <w:bottom w:val="none" w:sz="0" w:space="0" w:color="auto"/>
        <w:right w:val="none" w:sz="0" w:space="0" w:color="auto"/>
      </w:divBdr>
    </w:div>
    <w:div w:id="909196755">
      <w:bodyDiv w:val="1"/>
      <w:marLeft w:val="0"/>
      <w:marRight w:val="0"/>
      <w:marTop w:val="0"/>
      <w:marBottom w:val="0"/>
      <w:divBdr>
        <w:top w:val="none" w:sz="0" w:space="0" w:color="auto"/>
        <w:left w:val="none" w:sz="0" w:space="0" w:color="auto"/>
        <w:bottom w:val="none" w:sz="0" w:space="0" w:color="auto"/>
        <w:right w:val="none" w:sz="0" w:space="0" w:color="auto"/>
      </w:divBdr>
    </w:div>
    <w:div w:id="989363767">
      <w:bodyDiv w:val="1"/>
      <w:marLeft w:val="0"/>
      <w:marRight w:val="0"/>
      <w:marTop w:val="0"/>
      <w:marBottom w:val="0"/>
      <w:divBdr>
        <w:top w:val="none" w:sz="0" w:space="0" w:color="auto"/>
        <w:left w:val="none" w:sz="0" w:space="0" w:color="auto"/>
        <w:bottom w:val="none" w:sz="0" w:space="0" w:color="auto"/>
        <w:right w:val="none" w:sz="0" w:space="0" w:color="auto"/>
      </w:divBdr>
    </w:div>
    <w:div w:id="1036197352">
      <w:bodyDiv w:val="1"/>
      <w:marLeft w:val="0"/>
      <w:marRight w:val="0"/>
      <w:marTop w:val="0"/>
      <w:marBottom w:val="0"/>
      <w:divBdr>
        <w:top w:val="none" w:sz="0" w:space="0" w:color="auto"/>
        <w:left w:val="none" w:sz="0" w:space="0" w:color="auto"/>
        <w:bottom w:val="none" w:sz="0" w:space="0" w:color="auto"/>
        <w:right w:val="none" w:sz="0" w:space="0" w:color="auto"/>
      </w:divBdr>
    </w:div>
    <w:div w:id="1071389037">
      <w:bodyDiv w:val="1"/>
      <w:marLeft w:val="0"/>
      <w:marRight w:val="0"/>
      <w:marTop w:val="0"/>
      <w:marBottom w:val="0"/>
      <w:divBdr>
        <w:top w:val="none" w:sz="0" w:space="0" w:color="auto"/>
        <w:left w:val="none" w:sz="0" w:space="0" w:color="auto"/>
        <w:bottom w:val="none" w:sz="0" w:space="0" w:color="auto"/>
        <w:right w:val="none" w:sz="0" w:space="0" w:color="auto"/>
      </w:divBdr>
    </w:div>
    <w:div w:id="1160078440">
      <w:bodyDiv w:val="1"/>
      <w:marLeft w:val="0"/>
      <w:marRight w:val="0"/>
      <w:marTop w:val="0"/>
      <w:marBottom w:val="0"/>
      <w:divBdr>
        <w:top w:val="none" w:sz="0" w:space="0" w:color="auto"/>
        <w:left w:val="none" w:sz="0" w:space="0" w:color="auto"/>
        <w:bottom w:val="none" w:sz="0" w:space="0" w:color="auto"/>
        <w:right w:val="none" w:sz="0" w:space="0" w:color="auto"/>
      </w:divBdr>
    </w:div>
    <w:div w:id="1191531767">
      <w:bodyDiv w:val="1"/>
      <w:marLeft w:val="0"/>
      <w:marRight w:val="0"/>
      <w:marTop w:val="0"/>
      <w:marBottom w:val="0"/>
      <w:divBdr>
        <w:top w:val="none" w:sz="0" w:space="0" w:color="auto"/>
        <w:left w:val="none" w:sz="0" w:space="0" w:color="auto"/>
        <w:bottom w:val="none" w:sz="0" w:space="0" w:color="auto"/>
        <w:right w:val="none" w:sz="0" w:space="0" w:color="auto"/>
      </w:divBdr>
    </w:div>
    <w:div w:id="1300722692">
      <w:bodyDiv w:val="1"/>
      <w:marLeft w:val="0"/>
      <w:marRight w:val="0"/>
      <w:marTop w:val="0"/>
      <w:marBottom w:val="0"/>
      <w:divBdr>
        <w:top w:val="none" w:sz="0" w:space="0" w:color="auto"/>
        <w:left w:val="none" w:sz="0" w:space="0" w:color="auto"/>
        <w:bottom w:val="none" w:sz="0" w:space="0" w:color="auto"/>
        <w:right w:val="none" w:sz="0" w:space="0" w:color="auto"/>
      </w:divBdr>
    </w:div>
    <w:div w:id="1390346591">
      <w:bodyDiv w:val="1"/>
      <w:marLeft w:val="0"/>
      <w:marRight w:val="0"/>
      <w:marTop w:val="0"/>
      <w:marBottom w:val="0"/>
      <w:divBdr>
        <w:top w:val="none" w:sz="0" w:space="0" w:color="auto"/>
        <w:left w:val="none" w:sz="0" w:space="0" w:color="auto"/>
        <w:bottom w:val="none" w:sz="0" w:space="0" w:color="auto"/>
        <w:right w:val="none" w:sz="0" w:space="0" w:color="auto"/>
      </w:divBdr>
    </w:div>
    <w:div w:id="1490052184">
      <w:bodyDiv w:val="1"/>
      <w:marLeft w:val="0"/>
      <w:marRight w:val="0"/>
      <w:marTop w:val="0"/>
      <w:marBottom w:val="0"/>
      <w:divBdr>
        <w:top w:val="none" w:sz="0" w:space="0" w:color="auto"/>
        <w:left w:val="none" w:sz="0" w:space="0" w:color="auto"/>
        <w:bottom w:val="none" w:sz="0" w:space="0" w:color="auto"/>
        <w:right w:val="none" w:sz="0" w:space="0" w:color="auto"/>
      </w:divBdr>
    </w:div>
    <w:div w:id="1527448714">
      <w:bodyDiv w:val="1"/>
      <w:marLeft w:val="0"/>
      <w:marRight w:val="0"/>
      <w:marTop w:val="0"/>
      <w:marBottom w:val="0"/>
      <w:divBdr>
        <w:top w:val="none" w:sz="0" w:space="0" w:color="auto"/>
        <w:left w:val="none" w:sz="0" w:space="0" w:color="auto"/>
        <w:bottom w:val="none" w:sz="0" w:space="0" w:color="auto"/>
        <w:right w:val="none" w:sz="0" w:space="0" w:color="auto"/>
      </w:divBdr>
    </w:div>
    <w:div w:id="1563905271">
      <w:bodyDiv w:val="1"/>
      <w:marLeft w:val="0"/>
      <w:marRight w:val="0"/>
      <w:marTop w:val="0"/>
      <w:marBottom w:val="0"/>
      <w:divBdr>
        <w:top w:val="none" w:sz="0" w:space="0" w:color="auto"/>
        <w:left w:val="none" w:sz="0" w:space="0" w:color="auto"/>
        <w:bottom w:val="none" w:sz="0" w:space="0" w:color="auto"/>
        <w:right w:val="none" w:sz="0" w:space="0" w:color="auto"/>
      </w:divBdr>
    </w:div>
    <w:div w:id="1668902636">
      <w:bodyDiv w:val="1"/>
      <w:marLeft w:val="0"/>
      <w:marRight w:val="0"/>
      <w:marTop w:val="0"/>
      <w:marBottom w:val="0"/>
      <w:divBdr>
        <w:top w:val="none" w:sz="0" w:space="0" w:color="auto"/>
        <w:left w:val="none" w:sz="0" w:space="0" w:color="auto"/>
        <w:bottom w:val="none" w:sz="0" w:space="0" w:color="auto"/>
        <w:right w:val="none" w:sz="0" w:space="0" w:color="auto"/>
      </w:divBdr>
    </w:div>
    <w:div w:id="1672179151">
      <w:bodyDiv w:val="1"/>
      <w:marLeft w:val="0"/>
      <w:marRight w:val="0"/>
      <w:marTop w:val="0"/>
      <w:marBottom w:val="0"/>
      <w:divBdr>
        <w:top w:val="none" w:sz="0" w:space="0" w:color="auto"/>
        <w:left w:val="none" w:sz="0" w:space="0" w:color="auto"/>
        <w:bottom w:val="none" w:sz="0" w:space="0" w:color="auto"/>
        <w:right w:val="none" w:sz="0" w:space="0" w:color="auto"/>
      </w:divBdr>
    </w:div>
    <w:div w:id="1868827801">
      <w:bodyDiv w:val="1"/>
      <w:marLeft w:val="0"/>
      <w:marRight w:val="0"/>
      <w:marTop w:val="0"/>
      <w:marBottom w:val="0"/>
      <w:divBdr>
        <w:top w:val="none" w:sz="0" w:space="0" w:color="auto"/>
        <w:left w:val="none" w:sz="0" w:space="0" w:color="auto"/>
        <w:bottom w:val="none" w:sz="0" w:space="0" w:color="auto"/>
        <w:right w:val="none" w:sz="0" w:space="0" w:color="auto"/>
      </w:divBdr>
    </w:div>
    <w:div w:id="2000382889">
      <w:bodyDiv w:val="1"/>
      <w:marLeft w:val="0"/>
      <w:marRight w:val="0"/>
      <w:marTop w:val="0"/>
      <w:marBottom w:val="0"/>
      <w:divBdr>
        <w:top w:val="none" w:sz="0" w:space="0" w:color="auto"/>
        <w:left w:val="none" w:sz="0" w:space="0" w:color="auto"/>
        <w:bottom w:val="none" w:sz="0" w:space="0" w:color="auto"/>
        <w:right w:val="none" w:sz="0" w:space="0" w:color="auto"/>
      </w:divBdr>
    </w:div>
    <w:div w:id="2003316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1801</Words>
  <Characters>9909</Characters>
  <Application>Microsoft Office Word</Application>
  <DocSecurity>0</DocSecurity>
  <Lines>82</Lines>
  <Paragraphs>23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Gebruiker</dc:creator>
  <cp:keywords/>
  <dc:description/>
  <cp:lastModifiedBy>Nico van Dam</cp:lastModifiedBy>
  <cp:revision>2</cp:revision>
  <cp:lastPrinted>2019-06-10T12:18:00Z</cp:lastPrinted>
  <dcterms:created xsi:type="dcterms:W3CDTF">2025-05-12T18:22:00Z</dcterms:created>
  <dcterms:modified xsi:type="dcterms:W3CDTF">2025-05-12T18:22:00Z</dcterms:modified>
</cp:coreProperties>
</file>